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="00781C04" w:rsidP="00D34408" w:rsidRDefault="00781C04" w14:paraId="672A6659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0A37501D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5DAB6C7B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02EB378F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6A05A809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5A39BBE3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41C8F396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72A3D3EC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0D0B940D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0E27B00A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60061E4C" wp14:textId="77777777">
      <w:pPr>
        <w:spacing w:after="0" w:line="240" w:lineRule="auto"/>
        <w:contextualSpacing/>
        <w:rPr>
          <w:rFonts w:hint="cs"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B67BDE" w:rsidR="00781C04" w:rsidP="00D34408" w:rsidRDefault="00781C04" w14:paraId="44EAFD9C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B67BDE" w:rsidR="00781C04" w:rsidP="00D34408" w:rsidRDefault="00781C04" w14:paraId="35C79FCC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noProof/>
          <w:color w:val="0000CC"/>
          <w:sz w:val="32"/>
          <w:szCs w:val="3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1" locked="0" layoutInCell="1" allowOverlap="1" wp14:anchorId="043C7321" wp14:editId="38EEE708">
                <wp:simplePos x="0" y="0"/>
                <wp:positionH relativeFrom="column">
                  <wp:posOffset>85725</wp:posOffset>
                </wp:positionH>
                <wp:positionV relativeFrom="paragraph">
                  <wp:posOffset>125730</wp:posOffset>
                </wp:positionV>
                <wp:extent cx="5511848" cy="1209675"/>
                <wp:effectExtent l="0" t="0" r="1270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48" cy="1209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45E1D5">
              <v:roundrect id="Rounded Rectangle 13" style="position:absolute;margin-left:6.75pt;margin-top:9.9pt;width:434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1bce3 [2168]" strokecolor="#5b9bd5 [3208]" strokeweight=".5pt" arcsize="10923f" w14:anchorId="6B361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">
                <v:fill type="gradient" color2="#7aaddd [2616]" colors="0 #b1cbe9;.5 #a3c1e5;1 #92b9e4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xmlns:wp14="http://schemas.microsoft.com/office/word/2010/wordml" w:rsidRPr="00A610F1" w:rsidR="00781C04" w:rsidP="00D34408" w:rsidRDefault="00781C04" w14:paraId="43F56F70" wp14:textId="77777777">
      <w:pPr>
        <w:spacing w:after="0" w:line="240" w:lineRule="auto"/>
        <w:contextualSpacing/>
        <w:jc w:val="center"/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Template SAR CMU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-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QA Curriculum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Pr="00560E53"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ตัวบ่งชี้ที่ 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-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10</w:t>
      </w:r>
    </w:p>
    <w:p xmlns:wp14="http://schemas.microsoft.com/office/word/2010/wordml" w:rsidR="00781C04" w:rsidP="00A3570A" w:rsidRDefault="00781C04" w14:paraId="3604DBB8" wp14:textId="77777777">
      <w:pPr>
        <w:tabs>
          <w:tab w:val="center" w:pos="4513"/>
          <w:tab w:val="left" w:pos="798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ab/>
      </w:r>
      <w:r w:rsidRPr="00560E53"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ประจำปีการศึกษา 256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xmlns:wp14="http://schemas.microsoft.com/office/word/2010/wordml" w:rsidR="00781C04" w:rsidP="00515DE6" w:rsidRDefault="00781C04" w14:paraId="4B94D5A5" wp14:textId="77777777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xmlns:wp14="http://schemas.microsoft.com/office/word/2010/wordml" w:rsidRPr="00515DE6" w:rsidR="00781C04" w:rsidP="008C6086" w:rsidRDefault="00781C04" w14:paraId="2FDD1686" wp14:textId="77777777">
      <w:pPr>
        <w:spacing w:after="0" w:line="360" w:lineRule="auto"/>
        <w:contextualSpacing/>
        <w:jc w:val="center"/>
        <w:rPr>
          <w:rFonts w:hint="cs" w:ascii="TH SarabunPSK" w:hAnsi="TH SarabunPSK" w:cs="TH SarabunPSK"/>
          <w:b/>
          <w:bCs/>
          <w:color w:val="002060"/>
          <w:sz w:val="32"/>
          <w:szCs w:val="32"/>
          <w:cs/>
        </w:rPr>
      </w:pPr>
      <w:r w:rsidRPr="00515DE6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การรายงานผลการดำเนินงานของหลักสูตร</w:t>
      </w:r>
      <w:r w:rsidRPr="0026349A">
        <w:rPr>
          <w:rFonts w:ascii="TH SarabunPSK" w:hAnsi="TH SarabunPSK" w:cs="TH SarabunPSK"/>
          <w:b/>
          <w:bCs/>
          <w:noProof/>
          <w:color w:val="002060"/>
          <w:sz w:val="32"/>
          <w:szCs w:val="32"/>
          <w:cs/>
        </w:rPr>
        <w:t>วิทยาศาสตรบัณฑิต สาขาวิชาเทคโนโลยีการพัฒนาผลิตภัณฑ์</w:t>
      </w:r>
      <w:r w:rsidRPr="00515DE6">
        <w:rPr>
          <w:rFonts w:hint="cs"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Pr="00515DE6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พ.ศ.</w:t>
      </w:r>
      <w:r w:rsidRPr="0026349A">
        <w:rPr>
          <w:rFonts w:ascii="TH SarabunPSK" w:hAnsi="TH SarabunPSK" w:cs="TH SarabunPSK"/>
          <w:b/>
          <w:bCs/>
          <w:noProof/>
          <w:color w:val="002060"/>
          <w:sz w:val="32"/>
          <w:szCs w:val="32"/>
        </w:rPr>
        <w:t>2565</w:t>
      </w:r>
    </w:p>
    <w:p xmlns:wp14="http://schemas.microsoft.com/office/word/2010/wordml" w:rsidRPr="00515DE6" w:rsidR="00781C04" w:rsidP="00515DE6" w:rsidRDefault="00781C04" w14:paraId="319B92F5" wp14:textId="77777777">
      <w:pPr>
        <w:spacing w:after="0" w:line="360" w:lineRule="auto"/>
        <w:ind w:left="-567"/>
        <w:contextualSpacing/>
        <w:jc w:val="center"/>
        <w:rPr>
          <w:rFonts w:ascii="TH SarabunPSK" w:hAnsi="TH SarabunPSK" w:cs="TH SarabunPSK"/>
          <w:b w:val="1"/>
          <w:bCs w:val="1"/>
          <w:color w:val="002060"/>
          <w:sz w:val="32"/>
          <w:szCs w:val="32"/>
          <w:cs/>
        </w:rPr>
      </w:pPr>
      <w:r w:rsidRPr="00515DE6" w:rsidR="00781C04">
        <w:rPr>
          <w:rFonts w:ascii="TH SarabunPSK" w:hAnsi="TH SarabunPSK" w:cs="TH SarabunPSK"/>
          <w:b w:val="1"/>
          <w:bCs w:val="1"/>
          <w:color w:val="002060"/>
          <w:sz w:val="32"/>
          <w:szCs w:val="32"/>
          <w:cs/>
        </w:rPr>
        <w:t>คณะ</w:t>
      </w:r>
      <w:r w:rsidRPr="0026349A" w:rsidR="00781C04">
        <w:rPr>
          <w:rFonts w:ascii="TH SarabunPSK" w:hAnsi="TH SarabunPSK" w:cs="TH SarabunPSK"/>
          <w:b w:val="1"/>
          <w:bCs w:val="1"/>
          <w:noProof/>
          <w:color w:val="002060"/>
          <w:sz w:val="32"/>
          <w:szCs w:val="32"/>
          <w:cs/>
        </w:rPr>
        <w:t>อุตสาหกรรมเกษตร</w:t>
      </w:r>
      <w:r w:rsidRPr="00515DE6" w:rsidR="00781C04">
        <w:rPr>
          <w:rFonts w:ascii="TH SarabunPSK" w:hAnsi="TH SarabunPSK" w:cs="TH SarabunPSK"/>
          <w:b w:val="1"/>
          <w:bCs w:val="1"/>
          <w:color w:val="002060"/>
          <w:sz w:val="32"/>
          <w:szCs w:val="32"/>
          <w:cs/>
        </w:rPr>
        <w:t>.. มหาวิทยาลัยเชียงใหม่</w:t>
      </w:r>
    </w:p>
    <w:p xmlns:wp14="http://schemas.microsoft.com/office/word/2010/wordml" w:rsidR="00781C04" w:rsidP="00A3570A" w:rsidRDefault="00781C04" w14:paraId="3DEEC669" wp14:textId="77777777">
      <w:pPr>
        <w:tabs>
          <w:tab w:val="left" w:pos="7800"/>
        </w:tabs>
        <w:spacing w:after="0" w:line="240" w:lineRule="auto"/>
        <w:contextualSpacing/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xmlns:wp14="http://schemas.microsoft.com/office/word/2010/wordml" w:rsidR="00781C04" w:rsidP="00C31DE8" w:rsidRDefault="00781C04" w14:paraId="3656B9AB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A35297" w:rsidR="00781C04" w:rsidP="00D34408" w:rsidRDefault="00781C04" w14:paraId="45FB0818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A76206" w:rsidR="00781C04" w:rsidP="00A76206" w:rsidRDefault="00781C04" w14:paraId="049F31CB" wp14:textId="77777777">
      <w:pPr>
        <w:spacing w:after="160" w:line="259" w:lineRule="auto"/>
        <w:rPr>
          <w:rFonts w:ascii="TH SarabunPSK" w:hAnsi="TH SarabunPSK" w:cs="TH SarabunPSK"/>
          <w:b/>
          <w:bCs/>
          <w:color w:val="0000CC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xmlns:wp14="http://schemas.microsoft.com/office/word/2010/wordml" w:rsidRPr="004B37C9" w:rsidR="00781C04" w:rsidP="00A76206" w:rsidRDefault="00781C04" w14:paraId="638B48CD" wp14:textId="77777777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>การรายงานผลการดำเนินงานของหลักสูตร</w:t>
      </w:r>
      <w:r w:rsidRPr="0026349A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วิทยาศาสตรบัณฑิต สาขาวิชาเทคโนโลยีการพัฒนาผลิตภัณฑ์</w:t>
      </w:r>
      <w:r>
        <w:rPr>
          <w:rFonts w:hint="cs"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พ.ศ.</w:t>
      </w:r>
      <w:r w:rsidRPr="0026349A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t>2565</w:t>
      </w:r>
    </w:p>
    <w:p xmlns:wp14="http://schemas.microsoft.com/office/word/2010/wordml" w:rsidRPr="004B37C9" w:rsidR="00781C04" w:rsidP="00A76206" w:rsidRDefault="00781C04" w14:paraId="05C53C31" wp14:textId="77777777">
      <w:pPr>
        <w:spacing w:after="0" w:line="360" w:lineRule="auto"/>
        <w:ind w:left="-567"/>
        <w:contextualSpacing/>
        <w:jc w:val="center"/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</w:pPr>
      <w:r w:rsidRPr="004B37C9" w:rsidR="00781C04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>คณะ</w:t>
      </w:r>
      <w:r w:rsidRPr="0026349A" w:rsidR="00781C04">
        <w:rPr>
          <w:rFonts w:ascii="TH SarabunPSK" w:hAnsi="TH SarabunPSK" w:cs="TH SarabunPSK"/>
          <w:b w:val="1"/>
          <w:bCs w:val="1"/>
          <w:noProof/>
          <w:color w:val="002060"/>
          <w:sz w:val="36"/>
          <w:szCs w:val="36"/>
          <w:cs/>
        </w:rPr>
        <w:t>อุตสาหกรรมเกษตร</w:t>
      </w:r>
      <w:r w:rsidRPr="004B37C9" w:rsidR="00781C04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>.. มหาวิทยาลัยเชียงใหม่</w:t>
      </w:r>
    </w:p>
    <w:p xmlns:wp14="http://schemas.microsoft.com/office/word/2010/wordml" w:rsidRPr="004B37C9" w:rsidR="00781C04" w:rsidP="00A76206" w:rsidRDefault="00781C04" w14:paraId="4DBEC65D" wp14:textId="592D2D53">
      <w:pPr>
        <w:spacing w:after="0" w:line="360" w:lineRule="auto"/>
        <w:ind w:left="-567"/>
        <w:contextualSpacing/>
        <w:jc w:val="center"/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</w:pPr>
      <w:r w:rsidRPr="004B37C9" w:rsidR="00781C04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ประจำปีการศึกษา </w:t>
      </w:r>
      <w:r w:rsidRPr="004B37C9" w:rsidR="00781C04"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  <w:t>2</w:t>
      </w:r>
      <w:r w:rsidR="00781C04"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  <w:t>565</w:t>
      </w:r>
      <w:r w:rsidRPr="004B37C9" w:rsidR="00781C04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วันที่รายงาน</w:t>
      </w:r>
      <w:r w:rsidRPr="004B37C9" w:rsidR="273401A2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31 พฤษภาคม</w:t>
      </w:r>
      <w:r w:rsidRPr="004B37C9" w:rsidR="052BE123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2566</w:t>
      </w:r>
    </w:p>
    <w:p xmlns:wp14="http://schemas.microsoft.com/office/word/2010/wordml" w:rsidR="00781C04" w:rsidP="00AE5123" w:rsidRDefault="00781C04" w14:paraId="02E405D1" wp14:textId="77777777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t>----------------------------------------------</w:t>
      </w:r>
    </w:p>
    <w:p xmlns:wp14="http://schemas.microsoft.com/office/word/2010/wordml" w:rsidRPr="004B37C9" w:rsidR="00781C04" w:rsidP="00AE5123" w:rsidRDefault="00781C04" w14:paraId="53128261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20"/>
          <w:szCs w:val="20"/>
          <w:cs/>
        </w:rPr>
      </w:pPr>
    </w:p>
    <w:p xmlns:wp14="http://schemas.microsoft.com/office/word/2010/wordml" w:rsidRPr="00B67BDE" w:rsidR="00781C04" w:rsidP="00D34408" w:rsidRDefault="00781C04" w14:paraId="30982093" wp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2 อัตราการรับเข้าศึกษาตามแผนการศึกษา</w:t>
      </w:r>
    </w:p>
    <w:p xmlns:wp14="http://schemas.microsoft.com/office/word/2010/wordml" w:rsidRPr="00A63A11" w:rsidR="00781C04" w:rsidP="00D34408" w:rsidRDefault="00781C04" w14:paraId="62486C05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20"/>
          <w:szCs w:val="20"/>
        </w:rPr>
      </w:pPr>
    </w:p>
    <w:p xmlns:wp14="http://schemas.microsoft.com/office/word/2010/wordml" w:rsidRPr="00B67BDE" w:rsidR="00781C04" w:rsidP="00D34408" w:rsidRDefault="00781C04" w14:paraId="7BD438C9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71C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</w:t>
      </w:r>
      <w:r w:rsidRPr="00EE7825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เลือกตารางการรายงานตามระดับปริญญาและแผนการศึกษาของหลักสูตร</w:t>
      </w:r>
      <w:r w:rsidRPr="007471C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xmlns:wp14="http://schemas.microsoft.com/office/word/2010/wordml" w:rsidRPr="00AB1943" w:rsidR="00781C04" w:rsidP="00A3570A" w:rsidRDefault="00781C04" w14:paraId="32E5C214" wp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aps/>
          <w:sz w:val="32"/>
          <w:szCs w:val="32"/>
          <w:u w:val="single"/>
          <w14:textOutline w14:w="4495" w14:cap="flat" w14:cmpd="sng" w14:algn="ctr">
            <w14:noFill/>
            <w14:prstDash w14:val="solid"/>
            <w14:round/>
          </w14:textOutline>
        </w:rPr>
      </w:pPr>
      <w:r w:rsidRPr="00A3570A">
        <w:rPr>
          <w:rFonts w:hint="cs" w:ascii="TH SarabunPSK" w:hAnsi="TH SarabunPSK" w:cs="TH SarabunPSK"/>
          <w:b/>
          <w:bCs/>
          <w:caps/>
          <w:color w:val="7030A0"/>
          <w:sz w:val="32"/>
          <w:szCs w:val="32"/>
          <w:u w:val="single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ระดับปริญญาตรี </w:t>
      </w:r>
    </w:p>
    <w:p xmlns:wp14="http://schemas.microsoft.com/office/word/2010/wordml" w:rsidRPr="00C14510" w:rsidR="00781C04" w:rsidP="00A3570A" w:rsidRDefault="00781C04" w14:paraId="2C68F22C" wp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ร้อยละของจำนวนรับเข้าศึกษาตามแผนการศึกษา</w:t>
      </w:r>
    </w:p>
    <w:p xmlns:wp14="http://schemas.microsoft.com/office/word/2010/wordml" w:rsidRPr="003A7C28" w:rsidR="00781C04" w:rsidP="00A3570A" w:rsidRDefault="00781C04" w14:paraId="484F608F" wp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</w:pPr>
      <w:r w:rsidRPr="003A7C28">
        <w:rPr>
          <w:rFonts w:hint="cs" w:ascii="TH SarabunPSK" w:hAnsi="TH SarabunPSK" w:cs="TH SarabunPSK"/>
          <w:b/>
          <w:bCs/>
          <w:i/>
          <w:caps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  <w:t>ภาคปกติ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2"/>
        <w:gridCol w:w="946"/>
        <w:gridCol w:w="945"/>
        <w:gridCol w:w="945"/>
        <w:gridCol w:w="902"/>
        <w:gridCol w:w="826"/>
      </w:tblGrid>
      <w:tr xmlns:wp14="http://schemas.microsoft.com/office/word/2010/wordml" w:rsidRPr="00B67BDE" w:rsidR="00781C04" w:rsidTr="15BD939C" w14:paraId="270E15EB" wp14:textId="77777777">
        <w:tc>
          <w:tcPr>
            <w:tcW w:w="4452" w:type="dxa"/>
            <w:tcMar/>
          </w:tcPr>
          <w:p w:rsidRPr="00B67BDE" w:rsidR="00781C04" w:rsidP="00C626B7" w:rsidRDefault="00781C04" w14:paraId="41D8F34B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</w:p>
        </w:tc>
        <w:tc>
          <w:tcPr>
            <w:tcW w:w="946" w:type="dxa"/>
            <w:shd w:val="clear" w:color="auto" w:fill="CCECFF"/>
            <w:tcMar/>
          </w:tcPr>
          <w:p w:rsidRPr="00B67BDE" w:rsidR="00781C04" w:rsidP="00C626B7" w:rsidRDefault="00781C04" w14:paraId="297A237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45" w:type="dxa"/>
            <w:shd w:val="clear" w:color="auto" w:fill="FFFFCC"/>
            <w:tcMar/>
          </w:tcPr>
          <w:p w:rsidRPr="00B67BDE" w:rsidR="00781C04" w:rsidP="00C626B7" w:rsidRDefault="00781C04" w14:paraId="3A8C3C2C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45" w:type="dxa"/>
            <w:shd w:val="clear" w:color="auto" w:fill="FFCCFF"/>
            <w:tcMar/>
          </w:tcPr>
          <w:p w:rsidRPr="00B67BDE" w:rsidR="00781C04" w:rsidP="00C626B7" w:rsidRDefault="00781C04" w14:paraId="4F29B8B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02" w:type="dxa"/>
            <w:shd w:val="clear" w:color="auto" w:fill="EDEDED" w:themeFill="accent3" w:themeFillTint="33"/>
            <w:tcMar/>
          </w:tcPr>
          <w:p w:rsidRPr="00B67BDE" w:rsidR="00781C04" w:rsidP="00C626B7" w:rsidRDefault="00781C04" w14:paraId="3A67920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826" w:type="dxa"/>
            <w:shd w:val="clear" w:color="auto" w:fill="E2EFD9" w:themeFill="accent6" w:themeFillTint="33"/>
            <w:tcMar/>
          </w:tcPr>
          <w:p w:rsidR="00781C04" w:rsidP="00C626B7" w:rsidRDefault="00781C04" w14:paraId="3EBD962F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</w:tr>
      <w:tr xmlns:wp14="http://schemas.microsoft.com/office/word/2010/wordml" w:rsidRPr="00B67BDE" w:rsidR="00781C04" w:rsidTr="15BD939C" w14:paraId="4E3B20CB" wp14:textId="77777777">
        <w:tc>
          <w:tcPr>
            <w:tcW w:w="4452" w:type="dxa"/>
            <w:tcMar/>
          </w:tcPr>
          <w:p w:rsidRPr="00313A3A" w:rsidR="00781C04" w:rsidP="00282FE1" w:rsidRDefault="00781C04" w14:paraId="1ED87716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จำนวนรับตามแผนที่กำหนดใน มคอ.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6" w:type="dxa"/>
            <w:shd w:val="clear" w:color="auto" w:fill="CCECFF"/>
            <w:tcMar/>
          </w:tcPr>
          <w:p w:rsidRPr="00B67BDE" w:rsidR="00781C04" w:rsidP="6A52609C" w:rsidRDefault="00781C04" w14:paraId="6A09E912" wp14:textId="04CCD4E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73D1A3C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70</w:t>
            </w:r>
          </w:p>
        </w:tc>
        <w:tc>
          <w:tcPr>
            <w:tcW w:w="945" w:type="dxa"/>
            <w:shd w:val="clear" w:color="auto" w:fill="FFFFCC"/>
            <w:tcMar/>
          </w:tcPr>
          <w:p w:rsidRPr="00B67BDE" w:rsidR="00781C04" w:rsidP="6A52609C" w:rsidRDefault="00781C04" w14:paraId="33E67AC6" wp14:textId="176E50F5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73D1A3C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70</w:t>
            </w:r>
          </w:p>
        </w:tc>
        <w:tc>
          <w:tcPr>
            <w:tcW w:w="945" w:type="dxa"/>
            <w:shd w:val="clear" w:color="auto" w:fill="FFCCFF"/>
            <w:tcMar/>
          </w:tcPr>
          <w:p w:rsidRPr="00B67BDE" w:rsidR="00781C04" w:rsidP="6A52609C" w:rsidRDefault="00781C04" w14:paraId="1BBD13F9" wp14:textId="438BA7A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73D1A3C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70</w:t>
            </w:r>
          </w:p>
        </w:tc>
        <w:tc>
          <w:tcPr>
            <w:tcW w:w="902" w:type="dxa"/>
            <w:shd w:val="clear" w:color="auto" w:fill="EDEDED" w:themeFill="accent3" w:themeFillTint="33"/>
            <w:tcMar/>
          </w:tcPr>
          <w:p w:rsidRPr="00B67BDE" w:rsidR="00781C04" w:rsidP="6A52609C" w:rsidRDefault="00781C04" w14:paraId="0BE14808" wp14:textId="62644C7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73D1A3C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70</w:t>
            </w:r>
          </w:p>
        </w:tc>
        <w:tc>
          <w:tcPr>
            <w:tcW w:w="826" w:type="dxa"/>
            <w:shd w:val="clear" w:color="auto" w:fill="E2EFD9" w:themeFill="accent6" w:themeFillTint="33"/>
            <w:tcMar/>
          </w:tcPr>
          <w:p w:rsidRPr="00B67BDE" w:rsidR="00781C04" w:rsidP="00A90503" w:rsidRDefault="00781C04" w14:paraId="4101652C" wp14:textId="001E1B0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073D1A3C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70</w:t>
            </w:r>
          </w:p>
        </w:tc>
      </w:tr>
      <w:tr xmlns:wp14="http://schemas.microsoft.com/office/word/2010/wordml" w:rsidRPr="00B67BDE" w:rsidR="00781C04" w:rsidTr="15BD939C" w14:paraId="4162313B" wp14:textId="77777777">
        <w:tc>
          <w:tcPr>
            <w:tcW w:w="4452" w:type="dxa"/>
            <w:tcMar/>
          </w:tcPr>
          <w:p w:rsidRPr="00394DEB" w:rsidR="00781C04" w:rsidP="00282FE1" w:rsidRDefault="00781C04" w14:paraId="182F9C37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จำนวนที่รับเข้าศึกษาจริง</w:t>
            </w:r>
            <w:r w:rsidRPr="00394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6" w:type="dxa"/>
            <w:shd w:val="clear" w:color="auto" w:fill="CCECFF"/>
            <w:tcMar/>
          </w:tcPr>
          <w:p w:rsidRPr="00B67BDE" w:rsidR="00781C04" w:rsidP="6A52609C" w:rsidRDefault="00781C04" w14:paraId="09FA2A7E" wp14:textId="242F3A5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2E7A3029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82</w:t>
            </w:r>
          </w:p>
        </w:tc>
        <w:tc>
          <w:tcPr>
            <w:tcW w:w="945" w:type="dxa"/>
            <w:shd w:val="clear" w:color="auto" w:fill="FFFFCC"/>
            <w:tcMar/>
          </w:tcPr>
          <w:p w:rsidRPr="00B67BDE" w:rsidR="00781C04" w:rsidP="6A52609C" w:rsidRDefault="00781C04" w14:paraId="237AFA41" wp14:textId="06A63D3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2E7A3029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81</w:t>
            </w:r>
          </w:p>
        </w:tc>
        <w:tc>
          <w:tcPr>
            <w:tcW w:w="945" w:type="dxa"/>
            <w:shd w:val="clear" w:color="auto" w:fill="FFCCFF"/>
            <w:tcMar/>
          </w:tcPr>
          <w:p w:rsidRPr="00B67BDE" w:rsidR="00781C04" w:rsidP="6A52609C" w:rsidRDefault="00781C04" w14:paraId="3AD8BB85" wp14:textId="74720B9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2E7A3029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72</w:t>
            </w:r>
          </w:p>
        </w:tc>
        <w:tc>
          <w:tcPr>
            <w:tcW w:w="902" w:type="dxa"/>
            <w:shd w:val="clear" w:color="auto" w:fill="EDEDED" w:themeFill="accent3" w:themeFillTint="33"/>
            <w:tcMar/>
          </w:tcPr>
          <w:p w:rsidRPr="00B67BDE" w:rsidR="00781C04" w:rsidP="6A52609C" w:rsidRDefault="00781C04" w14:paraId="3AC2E41B" wp14:textId="76DCB83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2E7A3029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63</w:t>
            </w:r>
          </w:p>
        </w:tc>
        <w:tc>
          <w:tcPr>
            <w:tcW w:w="826" w:type="dxa"/>
            <w:shd w:val="clear" w:color="auto" w:fill="E2EFD9" w:themeFill="accent6" w:themeFillTint="33"/>
            <w:tcMar/>
          </w:tcPr>
          <w:p w:rsidRPr="00B67BDE" w:rsidR="00781C04" w:rsidP="00A90503" w:rsidRDefault="00781C04" w14:paraId="4B99056E" wp14:textId="7E4B40E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15BD939C" w:rsidR="54613D18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63</w:t>
            </w:r>
          </w:p>
        </w:tc>
      </w:tr>
      <w:tr xmlns:wp14="http://schemas.microsoft.com/office/word/2010/wordml" w:rsidRPr="00B67BDE" w:rsidR="00781C04" w:rsidTr="15BD939C" w14:paraId="004DFA3D" wp14:textId="77777777">
        <w:tc>
          <w:tcPr>
            <w:tcW w:w="4452" w:type="dxa"/>
            <w:tcMar/>
          </w:tcPr>
          <w:p w:rsidRPr="00394DEB" w:rsidR="00781C04" w:rsidP="00282FE1" w:rsidRDefault="00781C04" w14:paraId="7B99AE74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ร้อยละของจำนวนรับเข้าศึกษาตามแผนการศึกษา</w:t>
            </w:r>
          </w:p>
        </w:tc>
        <w:tc>
          <w:tcPr>
            <w:tcW w:w="946" w:type="dxa"/>
            <w:shd w:val="clear" w:color="auto" w:fill="CCECFF"/>
            <w:tcMar/>
          </w:tcPr>
          <w:p w:rsidRPr="00B67BDE" w:rsidR="00781C04" w:rsidP="6A52609C" w:rsidRDefault="00781C04" w14:paraId="09D9AC6E" wp14:textId="64E9772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D9FC3A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117.41</w:t>
            </w:r>
          </w:p>
        </w:tc>
        <w:tc>
          <w:tcPr>
            <w:tcW w:w="945" w:type="dxa"/>
            <w:shd w:val="clear" w:color="auto" w:fill="FFFFCC"/>
            <w:tcMar/>
          </w:tcPr>
          <w:p w:rsidRPr="00B67BDE" w:rsidR="00781C04" w:rsidP="6A52609C" w:rsidRDefault="00781C04" w14:paraId="2A9CB6E2" wp14:textId="1BB207F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D9FC3A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115.71</w:t>
            </w:r>
          </w:p>
        </w:tc>
        <w:tc>
          <w:tcPr>
            <w:tcW w:w="945" w:type="dxa"/>
            <w:shd w:val="clear" w:color="auto" w:fill="FFCCFF"/>
            <w:tcMar/>
          </w:tcPr>
          <w:p w:rsidRPr="00B67BDE" w:rsidR="00781C04" w:rsidP="6A52609C" w:rsidRDefault="00781C04" w14:paraId="0A5B7069" wp14:textId="0FDB6E9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D9FC3A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102.86</w:t>
            </w:r>
          </w:p>
        </w:tc>
        <w:tc>
          <w:tcPr>
            <w:tcW w:w="902" w:type="dxa"/>
            <w:shd w:val="clear" w:color="auto" w:fill="EDEDED" w:themeFill="accent3" w:themeFillTint="33"/>
            <w:tcMar/>
          </w:tcPr>
          <w:p w:rsidRPr="00B67BDE" w:rsidR="00781C04" w:rsidP="6A52609C" w:rsidRDefault="00781C04" w14:paraId="6DF7B9A8" wp14:textId="31609C0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D9FC3A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90.00</w:t>
            </w:r>
          </w:p>
        </w:tc>
        <w:tc>
          <w:tcPr>
            <w:tcW w:w="826" w:type="dxa"/>
            <w:shd w:val="clear" w:color="auto" w:fill="E2EFD9" w:themeFill="accent6" w:themeFillTint="33"/>
            <w:tcMar/>
          </w:tcPr>
          <w:p w:rsidRPr="00B67BDE" w:rsidR="00781C04" w:rsidP="00A90503" w:rsidRDefault="00781C04" w14:paraId="1299C43A" wp14:textId="1831F85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15BD939C" w:rsidR="42CE52D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90.00</w:t>
            </w:r>
          </w:p>
        </w:tc>
      </w:tr>
    </w:tbl>
    <w:p xmlns:wp14="http://schemas.microsoft.com/office/word/2010/wordml" w:rsidR="00781C04" w:rsidP="00A3570A" w:rsidRDefault="00781C04" w14:paraId="4DDBEF00" wp14:textId="77777777">
      <w:pPr>
        <w:spacing w:after="0" w:line="240" w:lineRule="auto"/>
        <w:contextualSpacing/>
        <w:rPr>
          <w:rFonts w:ascii="TH SarabunPSK" w:hAnsi="TH SarabunPSK" w:cs="TH SarabunPSK"/>
          <w:sz w:val="20"/>
          <w:szCs w:val="20"/>
        </w:rPr>
      </w:pPr>
    </w:p>
    <w:p xmlns:wp14="http://schemas.microsoft.com/office/word/2010/wordml" w:rsidRPr="003A7C28" w:rsidR="00781C04" w:rsidP="00A3570A" w:rsidRDefault="00781C04" w14:paraId="1E9F55BC" wp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i/>
          <w:caps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  <w:t>ภาคพิเศษ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851"/>
        <w:gridCol w:w="850"/>
        <w:gridCol w:w="850"/>
      </w:tblGrid>
      <w:tr xmlns:wp14="http://schemas.microsoft.com/office/word/2010/wordml" w:rsidRPr="00B67BDE" w:rsidR="00781C04" w:rsidTr="00023747" w14:paraId="6897D0BC" wp14:textId="77777777">
        <w:tc>
          <w:tcPr>
            <w:tcW w:w="4390" w:type="dxa"/>
          </w:tcPr>
          <w:p w:rsidRPr="00B67BDE" w:rsidR="00781C04" w:rsidP="00C626B7" w:rsidRDefault="00781C04" w14:paraId="770CABF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</w:p>
        </w:tc>
        <w:tc>
          <w:tcPr>
            <w:tcW w:w="992" w:type="dxa"/>
            <w:shd w:val="clear" w:color="auto" w:fill="CCECFF"/>
          </w:tcPr>
          <w:p w:rsidRPr="00B67BDE" w:rsidR="00781C04" w:rsidP="00C626B7" w:rsidRDefault="00781C04" w14:paraId="2605591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  <w:shd w:val="clear" w:color="auto" w:fill="FFFFCC"/>
          </w:tcPr>
          <w:p w:rsidRPr="00B67BDE" w:rsidR="00781C04" w:rsidP="00C626B7" w:rsidRDefault="00781C04" w14:paraId="454170D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851" w:type="dxa"/>
            <w:shd w:val="clear" w:color="auto" w:fill="FFCCFF"/>
          </w:tcPr>
          <w:p w:rsidRPr="00B67BDE" w:rsidR="00781C04" w:rsidP="00C626B7" w:rsidRDefault="00781C04" w14:paraId="1395351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:rsidRPr="00B67BDE" w:rsidR="00781C04" w:rsidP="00C626B7" w:rsidRDefault="00781C04" w14:paraId="6C49877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781C04" w:rsidP="00C626B7" w:rsidRDefault="00781C04" w14:paraId="1072DA9B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</w:tr>
      <w:tr xmlns:wp14="http://schemas.microsoft.com/office/word/2010/wordml" w:rsidRPr="00B67BDE" w:rsidR="00781C04" w:rsidTr="00023747" w14:paraId="072819B3" wp14:textId="77777777">
        <w:tc>
          <w:tcPr>
            <w:tcW w:w="4390" w:type="dxa"/>
          </w:tcPr>
          <w:p w:rsidRPr="00394DEB" w:rsidR="00781C04" w:rsidP="00282FE1" w:rsidRDefault="00781C04" w14:paraId="584DA9FE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จำนวนรับตามแผนที่กำหนดใน มคอ. 2</w:t>
            </w:r>
          </w:p>
        </w:tc>
        <w:tc>
          <w:tcPr>
            <w:tcW w:w="992" w:type="dxa"/>
            <w:shd w:val="clear" w:color="auto" w:fill="CCECFF"/>
          </w:tcPr>
          <w:p w:rsidRPr="00B67BDE" w:rsidR="00781C04" w:rsidP="00A90503" w:rsidRDefault="00781C04" w14:paraId="41ED30F3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FFFFCC"/>
          </w:tcPr>
          <w:p w:rsidRPr="00B67BDE" w:rsidR="00781C04" w:rsidP="00A90503" w:rsidRDefault="00781C04" w14:paraId="798B00B3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FFCCFF"/>
          </w:tcPr>
          <w:p w:rsidRPr="00B67BDE" w:rsidR="00781C04" w:rsidP="00A90503" w:rsidRDefault="00781C04" w14:paraId="781E6FF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:rsidRPr="00B67BDE" w:rsidR="00781C04" w:rsidP="00A90503" w:rsidRDefault="00781C04" w14:paraId="6A595F4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Pr="00B67BDE" w:rsidR="00781C04" w:rsidP="00A90503" w:rsidRDefault="00781C04" w14:paraId="3461D77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xmlns:wp14="http://schemas.microsoft.com/office/word/2010/wordml" w:rsidRPr="00B67BDE" w:rsidR="00781C04" w:rsidTr="00023747" w14:paraId="5AF5A0CC" wp14:textId="77777777">
        <w:tc>
          <w:tcPr>
            <w:tcW w:w="4390" w:type="dxa"/>
          </w:tcPr>
          <w:p w:rsidRPr="00394DEB" w:rsidR="00781C04" w:rsidP="00282FE1" w:rsidRDefault="00781C04" w14:paraId="209172E1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จำนวนที่รับเข้าศึกษาจริง</w:t>
            </w:r>
            <w:r w:rsidRPr="00394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CCECFF"/>
          </w:tcPr>
          <w:p w:rsidRPr="00B67BDE" w:rsidR="00781C04" w:rsidP="00A90503" w:rsidRDefault="00781C04" w14:paraId="541EC80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FFFFCC"/>
          </w:tcPr>
          <w:p w:rsidRPr="00B67BDE" w:rsidR="00781C04" w:rsidP="00A90503" w:rsidRDefault="00781C04" w14:paraId="1E3FF04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FFCCFF"/>
          </w:tcPr>
          <w:p w:rsidRPr="00B67BDE" w:rsidR="00781C04" w:rsidP="00A90503" w:rsidRDefault="00781C04" w14:paraId="1096122A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:rsidRPr="00B67BDE" w:rsidR="00781C04" w:rsidP="00A90503" w:rsidRDefault="00781C04" w14:paraId="48F0045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Pr="00B67BDE" w:rsidR="00781C04" w:rsidP="00A90503" w:rsidRDefault="00781C04" w14:paraId="3CF2D8B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xmlns:wp14="http://schemas.microsoft.com/office/word/2010/wordml" w:rsidRPr="00B67BDE" w:rsidR="00781C04" w:rsidTr="00023747" w14:paraId="3B4BF61C" wp14:textId="77777777">
        <w:tc>
          <w:tcPr>
            <w:tcW w:w="4390" w:type="dxa"/>
          </w:tcPr>
          <w:p w:rsidRPr="00394DEB" w:rsidR="00781C04" w:rsidP="00282FE1" w:rsidRDefault="00781C04" w14:paraId="710BC6D0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ร้อยละของจำนวนรับเข้าศึกษาตามแผนการศึกษา</w:t>
            </w:r>
          </w:p>
        </w:tc>
        <w:tc>
          <w:tcPr>
            <w:tcW w:w="992" w:type="dxa"/>
            <w:shd w:val="clear" w:color="auto" w:fill="CCECFF"/>
          </w:tcPr>
          <w:p w:rsidRPr="00B67BDE" w:rsidR="00781C04" w:rsidP="00A90503" w:rsidRDefault="00781C04" w14:paraId="60D9EF9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FFFFCC"/>
          </w:tcPr>
          <w:p w:rsidRPr="00B67BDE" w:rsidR="00781C04" w:rsidP="00A90503" w:rsidRDefault="00781C04" w14:paraId="0812ED9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FFCCFF"/>
          </w:tcPr>
          <w:p w:rsidRPr="00B67BDE" w:rsidR="00781C04" w:rsidP="00A90503" w:rsidRDefault="00781C04" w14:paraId="30FB2EC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:rsidRPr="00B67BDE" w:rsidR="00781C04" w:rsidP="00A90503" w:rsidRDefault="00781C04" w14:paraId="3A53A7B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Pr="00B67BDE" w:rsidR="00781C04" w:rsidP="00A90503" w:rsidRDefault="00781C04" w14:paraId="0FB78278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xmlns:wp14="http://schemas.microsoft.com/office/word/2010/wordml" w:rsidRPr="00DE3780" w:rsidR="00781C04" w:rsidP="00A3570A" w:rsidRDefault="00781C04" w14:paraId="1FC39945" wp14:textId="77777777">
      <w:pPr>
        <w:pStyle w:val="ListParagraph"/>
        <w:spacing w:after="0" w:line="240" w:lineRule="auto"/>
        <w:ind w:left="0" w:firstLine="12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Pr="00023747" w:rsidR="00781C04" w:rsidP="00A3570A" w:rsidRDefault="00781C04" w14:paraId="0562CB0E" wp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781C04" w:rsidP="00A3570A" w:rsidRDefault="00781C04" w14:paraId="34CE0A41" wp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781C04" w:rsidP="00A3570A" w:rsidRDefault="00781C04" w14:paraId="30B0F073" wp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  <w:r w:rsidRPr="001A3A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B67B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 w:rsidRPr="00B67BDE">
        <w:rPr>
          <w:rFonts w:ascii="TH SarabunPSK" w:hAnsi="TH SarabunPSK" w:cs="TH SarabunPSK"/>
          <w:sz w:val="32"/>
          <w:szCs w:val="32"/>
          <w:cs/>
        </w:rPr>
        <w:t>จำนวนที่รับเข้าศึกษาจริง หมายถึง จำนวนนักศึกษาที่รายงานตัวเข้าศึกษาในหลักสูตร</w:t>
      </w:r>
    </w:p>
    <w:p xmlns:wp14="http://schemas.microsoft.com/office/word/2010/wordml" w:rsidR="00781C04" w:rsidP="00A3570A" w:rsidRDefault="00781C04" w14:paraId="693BFA76" wp14:textId="77777777">
      <w:pPr>
        <w:pStyle w:val="ListParagraph"/>
        <w:spacing w:after="0" w:line="240" w:lineRule="auto"/>
        <w:ind w:left="1134" w:hanging="414"/>
        <w:jc w:val="thaiDistribute"/>
        <w:rPr>
          <w:rFonts w:ascii="TH SarabunPSK" w:hAnsi="TH SarabunPSK" w:cs="TH SarabunPSK"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</w:rPr>
        <w:t>ทุกหลักสูตรรายงาน</w:t>
      </w:r>
      <w:r w:rsidRPr="001A3A9B">
        <w:rPr>
          <w:rFonts w:ascii="TH SarabunPSK" w:hAnsi="TH SarabunPSK" w:cs="TH SarabunPSK"/>
          <w:sz w:val="32"/>
          <w:szCs w:val="32"/>
          <w:cs/>
        </w:rPr>
        <w:t>ร้อยละของจำนวนรับเข้าศึกษา</w:t>
      </w:r>
      <w:r w:rsidRPr="001A3A9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</w:t>
      </w:r>
      <w:r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1A3A9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มคอ. 2</w:t>
      </w:r>
    </w:p>
    <w:p xmlns:wp14="http://schemas.microsoft.com/office/word/2010/wordml" w:rsidRPr="000D4AE8" w:rsidR="00781C04" w:rsidP="00A3570A" w:rsidRDefault="00781C04" w14:paraId="7AD443C9" wp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:u w:val="thick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     3</w:t>
      </w:r>
      <w:r w:rsidRPr="00DE3780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. </w:t>
      </w:r>
      <w:r w:rsidRPr="00DE3780">
        <w:rPr>
          <w:rFonts w:hint="cs" w:ascii="TH SarabunPSK" w:hAnsi="TH SarabunPSK" w:cs="TH SarabunPSK"/>
          <w:i/>
          <w:sz w:val="32"/>
          <w:szCs w:val="32"/>
          <w:cs/>
        </w:rPr>
        <w:t>กรณีหลักสูตรมีมากกว่าหนึ่งแผนการศึกษา ให้รายงาน</w:t>
      </w:r>
      <w:r w:rsidRPr="00DE3780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xmlns:wp14="http://schemas.microsoft.com/office/word/2010/wordml" w:rsidR="00781C04" w:rsidP="00A3570A" w:rsidRDefault="00781C04" w14:paraId="62EBF3C5" wp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xmlns:wp14="http://schemas.microsoft.com/office/word/2010/wordml" w:rsidR="00781C04" w:rsidP="00C31DE8" w:rsidRDefault="00781C04" w14:paraId="6D98A12B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xmlns:wp14="http://schemas.microsoft.com/office/word/2010/wordml" w:rsidR="00781C04" w:rsidP="00A3570A" w:rsidRDefault="00781C04" w14:paraId="52B6E8BC" wp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สรุปผลการดำเนินงาน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41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5440" w:type="pct"/>
        <w:tblInd w:w="-365" w:type="dxa"/>
        <w:tblLook w:val="04A0" w:firstRow="1" w:lastRow="0" w:firstColumn="1" w:lastColumn="0" w:noHBand="0" w:noVBand="1"/>
      </w:tblPr>
      <w:tblGrid>
        <w:gridCol w:w="2789"/>
        <w:gridCol w:w="1352"/>
        <w:gridCol w:w="1528"/>
        <w:gridCol w:w="1440"/>
        <w:gridCol w:w="1350"/>
        <w:gridCol w:w="1350"/>
      </w:tblGrid>
      <w:tr xmlns:wp14="http://schemas.microsoft.com/office/word/2010/wordml" w:rsidR="00781C04" w:rsidTr="15BD939C" w14:paraId="71BA832B" wp14:textId="77777777">
        <w:tc>
          <w:tcPr>
            <w:tcW w:w="1422" w:type="pct"/>
            <w:shd w:val="clear" w:color="auto" w:fill="CCCCFF"/>
            <w:tcMar/>
          </w:tcPr>
          <w:p w:rsidR="00781C04" w:rsidP="00023747" w:rsidRDefault="00781C04" w14:paraId="52578031" wp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89" w:type="pct"/>
            <w:shd w:val="clear" w:color="auto" w:fill="CCCCFF"/>
            <w:tcMar/>
          </w:tcPr>
          <w:p w:rsidR="00781C04" w:rsidP="00023747" w:rsidRDefault="00781C04" w14:paraId="6E0126A6" wp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2561</w:t>
            </w:r>
          </w:p>
        </w:tc>
        <w:tc>
          <w:tcPr>
            <w:tcW w:w="779" w:type="pct"/>
            <w:shd w:val="clear" w:color="auto" w:fill="CCCCFF"/>
            <w:tcMar/>
          </w:tcPr>
          <w:p w:rsidR="00781C04" w:rsidP="00C626B7" w:rsidRDefault="00781C04" w14:paraId="1E7F6D30" wp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2562</w:t>
            </w:r>
          </w:p>
        </w:tc>
        <w:tc>
          <w:tcPr>
            <w:tcW w:w="734" w:type="pct"/>
            <w:shd w:val="clear" w:color="auto" w:fill="CCCCFF"/>
            <w:tcMar/>
          </w:tcPr>
          <w:p w:rsidR="00781C04" w:rsidP="00023747" w:rsidRDefault="00781C04" w14:paraId="5332AD38" wp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2563</w:t>
            </w:r>
          </w:p>
        </w:tc>
        <w:tc>
          <w:tcPr>
            <w:tcW w:w="688" w:type="pct"/>
            <w:shd w:val="clear" w:color="auto" w:fill="CCCCFF"/>
            <w:tcMar/>
          </w:tcPr>
          <w:p w:rsidR="00781C04" w:rsidP="00023747" w:rsidRDefault="00781C04" w14:paraId="0891430A" wp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2564</w:t>
            </w:r>
          </w:p>
        </w:tc>
        <w:tc>
          <w:tcPr>
            <w:tcW w:w="688" w:type="pct"/>
            <w:shd w:val="clear" w:color="auto" w:fill="CCCCFF"/>
            <w:tcMar/>
          </w:tcPr>
          <w:p w:rsidR="00781C04" w:rsidP="00023747" w:rsidRDefault="00781C04" w14:paraId="40F2FE60" wp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2565</w:t>
            </w:r>
          </w:p>
        </w:tc>
      </w:tr>
      <w:tr xmlns:wp14="http://schemas.microsoft.com/office/word/2010/wordml" w:rsidR="00781C04" w:rsidTr="15BD939C" w14:paraId="784DB310" wp14:textId="77777777">
        <w:tc>
          <w:tcPr>
            <w:tcW w:w="1422" w:type="pct"/>
            <w:tcMar/>
          </w:tcPr>
          <w:p w:rsidR="00781C04" w:rsidP="00460205" w:rsidRDefault="00781C04" w14:paraId="190DBFC9" wp14:textId="77777777">
            <w:pPr>
              <w:spacing w:after="0"/>
              <w:ind w:right="39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ร้อยละของจำนวนรับเข้าศึกษาตามแผนการศึกษา</w:t>
            </w:r>
            <w:r w:rsidRPr="00624557"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ภาพรวมหลักสูตร</w:t>
            </w:r>
          </w:p>
        </w:tc>
        <w:tc>
          <w:tcPr>
            <w:tcW w:w="689" w:type="pct"/>
            <w:tcMar/>
            <w:vAlign w:val="center"/>
          </w:tcPr>
          <w:p w:rsidR="00781C04" w:rsidP="6A52609C" w:rsidRDefault="00781C04" w14:paraId="0512896E" wp14:textId="21F45CB3">
            <w:pPr>
              <w:spacing w:after="0"/>
              <w:ind w:right="68"/>
              <w:jc w:val="center"/>
              <w:rPr>
                <w:rFonts w:ascii="TH SarabunPSK" w:hAnsi="TH SarabunPSK" w:cs="TH SarabunPSK"/>
                <w:b w:val="1"/>
                <w:bCs w:val="1"/>
                <w:noProof/>
                <w:color w:val="000000" w:themeColor="text1"/>
                <w:sz w:val="32"/>
                <w:szCs w:val="32"/>
              </w:rPr>
            </w:pPr>
            <w:r w:rsidRPr="6A52609C" w:rsidR="1268AA65">
              <w:rPr>
                <w:rFonts w:ascii="TH SarabunPSK" w:hAnsi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117.14</w:t>
            </w:r>
          </w:p>
        </w:tc>
        <w:tc>
          <w:tcPr>
            <w:tcW w:w="779" w:type="pct"/>
            <w:tcMar/>
            <w:vAlign w:val="center"/>
          </w:tcPr>
          <w:p w:rsidR="00781C04" w:rsidP="6A52609C" w:rsidRDefault="00781C04" w14:paraId="6644F91B" wp14:textId="16F6BB18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noProof/>
                <w:color w:val="000000" w:themeColor="text1"/>
                <w:sz w:val="32"/>
                <w:szCs w:val="32"/>
              </w:rPr>
            </w:pPr>
            <w:r w:rsidRPr="6A52609C" w:rsidR="1268AA65">
              <w:rPr>
                <w:rFonts w:ascii="TH SarabunPSK" w:hAnsi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115.71</w:t>
            </w:r>
          </w:p>
        </w:tc>
        <w:tc>
          <w:tcPr>
            <w:tcW w:w="734" w:type="pct"/>
            <w:tcMar/>
            <w:vAlign w:val="center"/>
          </w:tcPr>
          <w:p w:rsidR="00781C04" w:rsidP="6A52609C" w:rsidRDefault="00781C04" w14:paraId="7EB2007A" wp14:textId="004CBE9C">
            <w:pPr>
              <w:tabs>
                <w:tab w:val="left" w:pos="499"/>
              </w:tabs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noProof/>
                <w:color w:val="000000" w:themeColor="text1"/>
                <w:sz w:val="32"/>
                <w:szCs w:val="32"/>
              </w:rPr>
            </w:pPr>
            <w:r w:rsidRPr="6A52609C" w:rsidR="1268AA65">
              <w:rPr>
                <w:rFonts w:ascii="TH SarabunPSK" w:hAnsi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102.86</w:t>
            </w:r>
          </w:p>
        </w:tc>
        <w:tc>
          <w:tcPr>
            <w:tcW w:w="688" w:type="pct"/>
            <w:tcMar/>
            <w:vAlign w:val="center"/>
          </w:tcPr>
          <w:p w:rsidR="00781C04" w:rsidP="6A52609C" w:rsidRDefault="00781C04" w14:paraId="46D21969" wp14:textId="107A5085">
            <w:pPr>
              <w:tabs>
                <w:tab w:val="left" w:pos="499"/>
              </w:tabs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noProof/>
                <w:color w:val="000000" w:themeColor="text1"/>
                <w:sz w:val="32"/>
                <w:szCs w:val="32"/>
              </w:rPr>
            </w:pPr>
            <w:r w:rsidRPr="6A52609C" w:rsidR="1268AA65">
              <w:rPr>
                <w:rFonts w:ascii="TH SarabunPSK" w:hAnsi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90.00</w:t>
            </w:r>
          </w:p>
        </w:tc>
        <w:tc>
          <w:tcPr>
            <w:tcW w:w="688" w:type="pct"/>
            <w:tcMar/>
            <w:vAlign w:val="center"/>
          </w:tcPr>
          <w:p w:rsidR="00781C04" w:rsidP="00063EE3" w:rsidRDefault="00781C04" w14:paraId="2946DB82" wp14:textId="7A5AD924">
            <w:pPr>
              <w:tabs>
                <w:tab w:val="left" w:pos="499"/>
              </w:tabs>
              <w:spacing w:after="0"/>
              <w:ind w:right="393"/>
              <w:jc w:val="center"/>
              <w:rPr>
                <w:rFonts w:ascii="TH SarabunPSK" w:hAnsi="TH SarabunPSK" w:cs="TH SarabunPSK"/>
                <w:b w:val="1"/>
                <w:bCs w:val="1"/>
                <w:color w:val="000000" w:themeColor="text1"/>
                <w:sz w:val="32"/>
                <w:szCs w:val="32"/>
              </w:rPr>
            </w:pPr>
            <w:r w:rsidRPr="15BD939C" w:rsidR="2E0B434B">
              <w:rPr>
                <w:rFonts w:ascii="TH SarabunPSK" w:hAnsi="TH SarabunPSK" w:cs="TH SarabunPSK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90.00</w:t>
            </w:r>
          </w:p>
        </w:tc>
      </w:tr>
    </w:tbl>
    <w:p xmlns:wp14="http://schemas.microsoft.com/office/word/2010/wordml" w:rsidR="00781C04" w:rsidP="00A3570A" w:rsidRDefault="00781C04" w14:paraId="5997CC1D" wp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C14510" w:rsidR="00781C04" w:rsidP="00A3570A" w:rsidRDefault="00781C04" w14:paraId="30A9D390" wp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</w:t>
      </w:r>
      <w:r w:rsidRPr="00C14510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ผลการวิเคราะห์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ร้อยละของจำนวนรับเข้าศึกษาตามแผนการศึกษา</w:t>
      </w:r>
    </w:p>
    <w:p xmlns:wp14="http://schemas.microsoft.com/office/word/2010/wordml" w:rsidR="00781C04" w:rsidP="5D3860EB" w:rsidRDefault="00781C04" w14:paraId="79D98762" wp14:textId="52989203">
      <w:pPr>
        <w:pStyle w:val="Normal"/>
        <w:spacing w:after="0" w:line="276" w:lineRule="auto"/>
        <w:ind w:firstLine="425"/>
        <w:jc w:val="both"/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1 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/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กระบวนการรับเข้าศึกษาอย่างไร (การกำหนดจำนวนรับ การกำหนดคุณสมบัติของนักศึกษาที่สอดคล้องกับความต้องการของหลักสูตร การประชาสัมพันธ์ การกำหนดเกณฑ์ที่ใช้ในการคัดเลือก และการตัดสินใจรับเข้าศึกษา)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กระบวนการเข้ารับนักศึกษาจะดำเนินการโดยคณะ โดยกำหนดจำนวนรับตามแผน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60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คน มีการกำหนดเกณฑ์เบื้องต้นโดยจะมีการเปิดรับจำนวน 5 รอบ คือ 1) การรับนักเรียนที่มีผลการเรียนดี 30 ที่นั่ง 2) การรับนักเรียนโควตาภาคเหนือ 46 ที่นั่ง 3) รับตรงร่วมกัน 4 ที่นั่ง 4)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Admissions 4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ที่นั่ง 5) การรับนักเรียนที่ดำเนินการโดยคณะ 2 ที่นั่ง โดยมีเกณฑ์ในการคัดเลือกนักเรียนดังนี้ </w:t>
      </w:r>
    </w:p>
    <w:p xmlns:wp14="http://schemas.microsoft.com/office/word/2010/wordml" w:rsidR="00781C04" w:rsidP="5D3860EB" w:rsidRDefault="00781C04" w14:paraId="69392B6E" wp14:textId="0E33F2DE">
      <w:pPr>
        <w:spacing w:after="0" w:line="276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รอบที่ 1 การรับนักเรียนที่มีผลการเรียนดี ซึ่งแบ่งเป็นโครงการย่อย ๆ ที่รับเข้าในรอบที่ 1 ดังนี้</w:t>
      </w:r>
    </w:p>
    <w:p xmlns:wp14="http://schemas.microsoft.com/office/word/2010/wordml" w:rsidR="00781C04" w:rsidP="5D3860EB" w:rsidRDefault="00781C04" w14:paraId="0FD3A049" wp14:textId="56AFA646">
      <w:pPr>
        <w:spacing w:after="0" w:line="240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โครงการรับนักเรียนผู้มีผลการเรียนดีเด่น จำนวน 15 คน โดยเป็นผู้ที่กำลังศึกษาชั้นมัธยมศึกษาปีที่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มีผลการเรียนเฉลี่ยสะสม กลุ่มสาระการเรียนรู้ในชั้นมัธยมศึกษาปีที่ 4-6 (5 เทอม) กลุ่มสาระการเรียนรู้คณิตศาสตร์ไม่น้อยกว่า 3.00 โดยรับเฉพาะแผนการเรียนวิทยาศาสตร์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-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คณิตศาสตร์หรือเทียบเท่า</w:t>
      </w:r>
    </w:p>
    <w:p xmlns:wp14="http://schemas.microsoft.com/office/word/2010/wordml" w:rsidR="00781C04" w:rsidP="5D3860EB" w:rsidRDefault="00781C04" w14:paraId="3C482856" wp14:textId="6E43166E">
      <w:pPr>
        <w:spacing w:after="0" w:line="240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</w:t>
      </w:r>
      <w:r w:rsidRPr="5D3860EB" w:rsidR="149CF913">
        <w:rPr>
          <w:rFonts w:ascii="Cordia New" w:hAnsi="Cordia New" w:eastAsia="Cordia New" w:cs="Cordia New"/>
          <w:noProof w:val="0"/>
          <w:color w:val="auto"/>
          <w:sz w:val="28"/>
          <w:szCs w:val="28"/>
          <w:lang w:val="th" w:bidi="th-TH"/>
        </w:rPr>
        <w:t xml:space="preserve">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โครงการรับนักเรียนผู้มีความสามารถทางภาษาอังกฤษ จำนวน 5 คน มีเกณฑ์ที่รับนักเรียนที่มีผลการเรียนนเฉลี่ยสะสมชั้นมัธยมศึกษาปีที่ 4-6 (5 เทอม) ไม่น้อยกว่า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2.75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ได้คะแนนสอบ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TOEFL (Internet Based)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ไม่น้อยกว่า 33 หรือ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Paper Based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ไม่น้อยกว่า 407 หรือ ได้คะแนนสอบ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IELTS (Overall Band Score)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ไม่น้อยกว่า 3.5 หรือ มีผลการสอบภาษาอังกฤษที่เทียบเท่ากับผลข้างต้น เช่น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CMU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eTEG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ไม่น้อยกว่า 40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CU-TEP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ไม่น้อยกว่า 45 พร้อมแสดงแฟ้มผลงาน</w:t>
      </w:r>
    </w:p>
    <w:p xmlns:wp14="http://schemas.microsoft.com/office/word/2010/wordml" w:rsidR="00781C04" w:rsidP="5D3860EB" w:rsidRDefault="00781C04" w14:paraId="4B0B2D77" wp14:textId="6BCC2809">
      <w:pPr>
        <w:spacing w:after="0" w:line="240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- โครงการรับนักเรียนจากโครงการเด็กดีมีที่เรียน จำนวน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10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คน มีเกณฑ์รับนักเรียนกำลังศึกษาชั้นมัธยมศึกษาปีที่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มีผลการเรียนเฉลี่ยสะสมชั้นมัธยมศึกษาปีที่ 4-6 (5 เทอม)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2.75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โดยรับเฉพาะแผนการเรียนวิทยาศาสตร์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-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คณิตศาสตร์หรือเทียบเท่า พร้อมแสดงแฟ้มผลงาน</w:t>
      </w:r>
    </w:p>
    <w:p xmlns:wp14="http://schemas.microsoft.com/office/word/2010/wordml" w:rsidR="00781C04" w:rsidP="5D3860EB" w:rsidRDefault="00781C04" w14:paraId="3F775F40" wp14:textId="59D4C7CA">
      <w:pPr>
        <w:spacing w:after="0" w:line="240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-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โครงการสร้างนักนวัตกรรมทางอุตสาหกรรมเกษตร จำนวน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10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คน มีเกณฑ์รับนักเรียนกำลังศึกษาชั้นมัธยมศึกษาปีที่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มีผลการเรียนเฉลี่ยสะสมชั้นมัธยมศึกษาปีที่ 4-6 (5 เทอม)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2.75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โดยรับเฉพาะแผนการเรียนวิทยาศาสตร์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-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คณิตศาสตร์หรือเทียบเท่า พร้อมแสดงแฟ้มผลงาน โดยต้องผ่านการเข้าร่วมโครงการค่าย อุตสาหกรรมเกษตร สำหรับนักเรียนระดับมัธยมตอนปลาย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AgroCMU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X-perience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Camp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หรือ โครงการค่ายอุตสาหกรรมอาหาร ของคณะอุตสาหกรรมเกษตร มหาวิทยาลัยเชียงใหม่ หรือ โครงการค่ายทางวิทยาศาสตร์และเทคโนโลยีของหน่วยงานที่ได้รับการยอมรับ เช่น สถาบันอุดมศึกษา สำนักงานพัฒนาวิทยาศาสตร์และเทคโนโลยีแห่งชาติ (สวทช.) หรือสำนักงานเขตพื้นที่การศึกษา เป็นต้น หรือ ได้รับรางวัลจากการประกวดแข่งขันความสามารถทางวิทยาศาสตร์และเทคโนโลยีจากโรงเรียน สถาบ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ัย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อุดมศึกษา หรือสำนักเขต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พืน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ที่การศึกษา </w:t>
      </w:r>
    </w:p>
    <w:p xmlns:wp14="http://schemas.microsoft.com/office/word/2010/wordml" w:rsidR="00781C04" w:rsidP="5D3860EB" w:rsidRDefault="00781C04" w14:paraId="09356D92" wp14:textId="2B4D3FCD">
      <w:pPr>
        <w:spacing w:after="0" w:line="240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รอบที่ 2 การรับนักเรียน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โควต้า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ภาคเหนือ จำนวน 46 คน โดยเป็นผู้ที่กำลังศึกษาชั้นมัธยมศึกษาปีที่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โดยรับเฉพาะแผนการเรียนวิทยาศาสตร์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-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คณิตศาสตร์หรือเทียบเท่า มีสถานภาพเป็นนักเรียนติดต่อกันอย่างน้อย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3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ปี ตามหลักสูตรแกนกลางกาศึกษาขั้นพื้นฐานพุทธศักราช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2551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ในโรงเรียนมัธยมศึกษา ในเขตพัฒนาภาคเหนือ ที่สังกัดสำนักงานคณธกรรมการการศึกษาขั้นพื้นฐานหรือสำนักงานคณะกรรมการการอุดมศึกษา หรือสำนักงานคณะกรรมการการศึกษาเอกชน โดยวิชาที่ใช้ในการคัดเลือกได้แก่ วิชาสามัญชุดที่ 1 (สายวิทย์) ภาษาไทย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,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สังคมศึกษา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,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ภาษาอังกฤษ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,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คณิตศาสตร์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,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ฟิสิกส์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,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เคมี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,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ชีววิทยา</w:t>
      </w:r>
    </w:p>
    <w:p xmlns:wp14="http://schemas.microsoft.com/office/word/2010/wordml" w:rsidR="00781C04" w:rsidP="5D3860EB" w:rsidRDefault="00781C04" w14:paraId="53372469" wp14:textId="7D525161">
      <w:pPr>
        <w:spacing w:after="0" w:line="240" w:lineRule="auto"/>
        <w:ind w:firstLine="425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รอบที่ 3 รับตรงร่วมกัน จำนวน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4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คน โดยเป็นผู้สำเร็จการศึกษาชั้นมัธยมปีที่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มีหน่วยกิตกลุ่มสาระการเรียนรู้มัธยมศึกษาปีที่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4-6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(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เทอม) กลุ่มคณิตศาสตร์ ไม่น้อยกว่า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12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หน่วยกิต หรือ กลุ่มวิทยาศาสตร์และเทคโนโลยี ไม่น้อยกว่า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22 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หน่วยกิต โดยวิชาที่ใช้ในการคัดเลือก คือ วิชาสามัญชุดที่ 1 (สายวิทย์) ภาษาไทย สังคมศึกษา ภาษาอังกฤษ คณิตศาสตร์ ฟิสิกส์ เคมี ชีววิทยา โดยมีเกณฑ์คะแนนขั้นต่ำของ ไม่น้อยกว่า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180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คะแนน</w:t>
      </w:r>
    </w:p>
    <w:p xmlns:wp14="http://schemas.microsoft.com/office/word/2010/wordml" w:rsidR="00781C04" w:rsidP="5D3860EB" w:rsidRDefault="00781C04" w14:paraId="784652D2" wp14:textId="11E2D89F">
      <w:pPr>
        <w:spacing w:after="0" w:line="276" w:lineRule="auto"/>
        <w:ind w:firstLine="28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รอบที่ 4 รับนักเรียนที่ดำเนินการโดยคณะ (รับตรงอิสระ) จำนวน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2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คน โดยเป็นผู้สำเร็จการศึกษาชั้นมัธยมปีที่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6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มีหน่วยกิตกลุ่มสาระการเรียนรู้มัธยมศึกษาปีที่ 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4-6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โดยรับเฉพาะแผนการเรียนวิทยาศาสตร์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-</w:t>
      </w:r>
      <w:r w:rsidRPr="5D3860EB" w:rsidR="149CF91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คณิตศาสตร์หรือเทียบเท่า โดยวิชาที่ใช้ในการคัดเลือก คือ วิชาสามัญชุดที่ 1 (สายวิทย์) ภาษาไทย สังคมศึกษา ภาษาอังกฤษ คณิตศาสตร์ ฟิสิกส์ เคมี ชีววิทยา</w:t>
      </w:r>
    </w:p>
    <w:p xmlns:wp14="http://schemas.microsoft.com/office/word/2010/wordml" w:rsidR="00781C04" w:rsidP="5D3860EB" w:rsidRDefault="00781C04" w14:paraId="35A7157A" wp14:textId="1BF70092">
      <w:pPr>
        <w:pStyle w:val="Normal"/>
        <w:spacing w:after="0" w:line="240" w:lineRule="auto"/>
        <w:ind w:left="284" w:right="393"/>
        <w:contextualSpacing/>
        <w:jc w:val="thaiDistribute"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</w:rPr>
      </w:pPr>
    </w:p>
    <w:p xmlns:wp14="http://schemas.microsoft.com/office/word/2010/wordml" w:rsidRPr="00A63A11" w:rsidR="00781C04" w:rsidP="5D3860EB" w:rsidRDefault="00781C04" wp14:textId="77777777" w14:paraId="5F11AD9E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</w:pP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 xml:space="preserve">2.2 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  <w:u w:val="thick"/>
          <w:cs/>
        </w:rPr>
        <w:t>ก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u w:val="thick"/>
          <w:cs/>
        </w:rPr>
        <w:t>รณีมีแนวโน้มเพิ่มขึ้น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u w:val="thick"/>
          <w:cs/>
        </w:rPr>
        <w:t>อย่างต่อเนื่อง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 xml:space="preserve"> 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: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 xml:space="preserve"> ปัจจัยแห่งความสำเร็จที่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ส่งผลให้จำนวนรับเข้าศึกษาเป็นไปตามแผนการศึกษาคืออะ</w:t>
      </w: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>ไร</w:t>
      </w:r>
    </w:p>
    <w:p w:rsidR="1F2AA46B" w:rsidP="5D3860EB" w:rsidRDefault="1F2AA46B" w14:paraId="0CDAC6AC" w14:textId="67BAD494">
      <w:pPr>
        <w:spacing w:line="276" w:lineRule="auto"/>
        <w:ind w:firstLine="436"/>
        <w:jc w:val="both"/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/>
        </w:rPr>
      </w:pP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ป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ีการศึกษา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2565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พบว่า มีจำนวนรับนักศึกษาเข้าศึกษาจริง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63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คน คิดเป็นร้อยละ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/>
        </w:rPr>
        <w:t>ของจำนวนรับเข้าศึกษาตามแผนการศึกษา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90.00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จะเห็นว่าเป็นไปตามแผนการรับที่วางไว้ นั่นอาจเป็นเพราะยังคงมีการประชาสัมพันธ์ผ่านช่องทาง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Online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ผ่าน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Facebook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fanpage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อย่างต่อเนื่อง และคณะมีการสนับสนุนการออกประชาสัมพันธ์เชิงรุกในหลายกิจกรรม ได้แก่ การจัดโครงการ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AgroCMU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X-perience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โครงการพี่โรงเรียนชวนน้องเรียน อก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มช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โดยให้นักศึกษารุ่นพี่ออก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roadshow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ไปแนะแนวการศึกษาต่อ กิจกรรม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AgroCMU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openhouse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 online </w:t>
      </w:r>
      <w:r w:rsidRPr="5D3860EB" w:rsidR="1F2AA46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กิจกรรมต้อนรับคณะนักเรียนดูงานและจัดปฏิบัติอย่างง่ายให้นักเรียนได้รู้จะกสาขาวิชามากขึ้น ซึ่ง พบว่าร้อยละ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/>
        </w:rPr>
        <w:t>ของจำนวนรับเข้าศึกษาตามแผนการศึกษาเทียบกับปีการศึกษา</w:t>
      </w:r>
      <w:r w:rsidRPr="5D3860EB" w:rsidR="1F2AA46B">
        <w:rPr>
          <w:rFonts w:ascii="TH SarabunPSK" w:hAnsi="TH SarabunPSK" w:eastAsia="TH SarabunPSK" w:cs="TH SarabunPSK"/>
          <w:i w:val="1"/>
          <w:iCs w:val="1"/>
          <w:caps w:val="1"/>
          <w:noProof w:val="0"/>
          <w:color w:val="auto"/>
          <w:sz w:val="32"/>
          <w:szCs w:val="32"/>
          <w:lang w:val="th"/>
        </w:rPr>
        <w:t xml:space="preserve"> 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en-US"/>
        </w:rPr>
        <w:t>2564</w:t>
      </w:r>
      <w:r w:rsidRPr="5D3860EB" w:rsidR="1F2AA46B">
        <w:rPr>
          <w:rFonts w:ascii="TH SarabunPSK" w:hAnsi="TH SarabunPSK" w:eastAsia="TH SarabunPSK" w:cs="TH SarabunPSK"/>
          <w:i w:val="1"/>
          <w:iCs w:val="1"/>
          <w:caps w:val="1"/>
          <w:noProof w:val="0"/>
          <w:color w:val="auto"/>
          <w:sz w:val="32"/>
          <w:szCs w:val="32"/>
          <w:lang w:val="en-US"/>
        </w:rPr>
        <w:t xml:space="preserve"> 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/>
        </w:rPr>
        <w:t xml:space="preserve">จะเห็นว่ามีจำนวนรับเข้าคงที่ อยู่ที่ร้อยละ  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en-US"/>
        </w:rPr>
        <w:t xml:space="preserve">63 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/>
        </w:rPr>
        <w:t xml:space="preserve">ทั้งนี้เนื่องมาจากทางสาขาคงการรับนักศึกษาให้เป็นไปตามแผนคือ 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en-US"/>
        </w:rPr>
        <w:t>70</w:t>
      </w:r>
      <w:r w:rsidRPr="5D3860EB" w:rsidR="1F2AA46B">
        <w:rPr>
          <w:rFonts w:ascii="TH SarabunPSK" w:hAnsi="TH SarabunPSK" w:eastAsia="TH SarabunPSK" w:cs="TH SarabunPSK"/>
          <w:i w:val="1"/>
          <w:iCs w:val="1"/>
          <w:caps w:val="1"/>
          <w:noProof w:val="0"/>
          <w:color w:val="auto"/>
          <w:sz w:val="32"/>
          <w:szCs w:val="32"/>
          <w:lang w:val="en-US"/>
        </w:rPr>
        <w:t xml:space="preserve"> </w:t>
      </w:r>
      <w:r w:rsidRPr="5D3860EB" w:rsidR="1F2AA46B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/>
        </w:rPr>
        <w:t>คน  เพื่อให้การจัดการเรียนการสอนเป็นไปอย่างมีประสิทธิภาพโดยคำนึงถึงสัดส่วนของอาจารย์ผู้สอนต่อจำนวนนักศึกษาและอาจารย์ที่ปรึกษาทั่วไปต่อจำนวนนักศึกษา อีกทั้งจะทำให้การเรียนการสอน การให้คำปรึกษาเป็นไปอย่างทั่วถึงและเหมาะสมตามแผนที่วางไว้</w:t>
      </w:r>
    </w:p>
    <w:p w:rsidR="64115E48" w:rsidP="5D3860EB" w:rsidRDefault="64115E48" w14:paraId="412A47ED" w14:textId="7FE35A82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auto" w:themeColor="text1" w:themeTint="FF" w:themeShade="FF"/>
          <w:sz w:val="32"/>
          <w:szCs w:val="32"/>
        </w:rPr>
      </w:pPr>
    </w:p>
    <w:p xmlns:wp14="http://schemas.microsoft.com/office/word/2010/wordml" w:rsidRPr="00DE3780" w:rsidR="00781C04" w:rsidP="5D3860EB" w:rsidRDefault="00781C04" w14:paraId="35105355" wp14:textId="77777777">
      <w:pPr>
        <w:spacing w:after="0" w:line="240" w:lineRule="auto"/>
        <w:ind w:left="284" w:right="393"/>
        <w:contextualSpacing/>
        <w:jc w:val="thaiDistribute"/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</w:pPr>
      <w:r w:rsidRPr="5D3860EB" w:rsidR="00781C04">
        <w:rPr>
          <w:rFonts w:ascii="TH SarabunPSK" w:hAnsi="TH SarabunPSK" w:cs="TH SarabunPSK"/>
          <w:b w:val="1"/>
          <w:bCs w:val="1"/>
          <w:color w:val="auto" w:themeColor="text1"/>
          <w:sz w:val="32"/>
          <w:szCs w:val="32"/>
          <w:cs/>
        </w:rPr>
        <w:t xml:space="preserve">2.3 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มี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วิธีการพัฒนา/ปรับปรุงกระบวนการรับเข้าศึกษา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อย่างไร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ที่ส่งผลให้หลักสูตรสามารถรับนักศึกษาได้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 xml:space="preserve">ตามจำนวนที่กำหนด </w:t>
      </w:r>
      <w:r w:rsidRPr="5D3860EB" w:rsidR="00781C04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และมีคุณสมบัติตรงตามต้องการของหลักสูตร</w:t>
      </w:r>
    </w:p>
    <w:p w:rsidR="14DA7B9C" w:rsidP="5D3860EB" w:rsidRDefault="14DA7B9C" w14:paraId="0B5562DE" w14:textId="54AC889D">
      <w:pPr>
        <w:spacing w:line="276" w:lineRule="auto"/>
        <w:ind w:firstLine="436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</w:pP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เพิ่มการให้ข้อมูลสาขาวิชาให้หลากหลาย และเข้าใจได้ง่ายมากขึ้น เช่น มีการจัดทำคลิปวีดีโอสั้น ๆ ที่ทำให้นักเรียนระดับมัธยมปลายเข้าถึงและเข้าใจสารที่ต้องการสื่อได้ง่ายมากขึ้นและเพิ่มช่องทางการสื่อสารแบบออนไลน์ผ่าน 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Social media 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รูปแบบที่นักเรียนนิยมมากขึ้น เช่น 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Instagram TikTok 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เป็นต้น มีการเผยแพร่การเรียนการสอนหรือข้อมูลข่าวสารความรู้ที่เกี่ยวกับนวัตกรรมอาหารผ่านช่องทาง 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 xml:space="preserve">Facebook 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  <w:t>Fanpage</w:t>
      </w:r>
      <w:r w:rsidRPr="5D3860EB" w:rsidR="14DA7B9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 xml:space="preserve"> ของสาขา เพื่อให้ข้อมูลแก่ผู้ที่สนใจ นอกจากนี้ มีการส่งข้อมูลเกี่ยวกับสาขาไปยังอาจารย์ฝ่ายแนะแนวของโรงเรียน เพื่อให้อาจารย์ได้แนะนำนักเรียนที่สนใจให้ได้รับข้อมูลเกี่ยวกับสาขาวิชามากยิ่งขึ้น</w:t>
      </w:r>
    </w:p>
    <w:p w:rsidR="64115E48" w:rsidP="5D3860EB" w:rsidRDefault="64115E48" w14:paraId="143B88C9" w14:textId="4E3A2916">
      <w:pPr>
        <w:pStyle w:val="Normal"/>
        <w:spacing w:after="160" w:line="259" w:lineRule="auto"/>
        <w:rPr>
          <w:rFonts w:ascii="TH SarabunPSK" w:hAnsi="TH SarabunPSK" w:cs="TH SarabunPSK"/>
          <w:b w:val="1"/>
          <w:bCs w:val="1"/>
          <w:color w:val="auto"/>
          <w:sz w:val="32"/>
          <w:szCs w:val="32"/>
        </w:rPr>
      </w:pPr>
    </w:p>
    <w:p xmlns:wp14="http://schemas.microsoft.com/office/word/2010/wordml" w:rsidRPr="00B67BDE" w:rsidR="00781C04" w:rsidP="00D34408" w:rsidRDefault="00781C04" w14:paraId="052BA0AD" wp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ตัวบ่งชี้ที่ 3 อัตราการคงอยู่ของนักศึกษา</w:t>
      </w:r>
    </w:p>
    <w:p xmlns:wp14="http://schemas.microsoft.com/office/word/2010/wordml" w:rsidRPr="00611FEA" w:rsidR="00781C04" w:rsidP="00D34408" w:rsidRDefault="00781C04" w14:paraId="6B699379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9C7AF5" w:rsidR="00781C04" w:rsidP="00241ED0" w:rsidRDefault="00781C04" w14:paraId="7560854A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xmlns:wp14="http://schemas.microsoft.com/office/word/2010/wordml" w:rsidRPr="009C7AF5" w:rsidR="00781C04" w:rsidP="5D3860EB" w:rsidRDefault="00781C04" w14:paraId="6BCBCBE3" wp14:textId="77777777">
      <w:pPr>
        <w:pStyle w:val="ListParagraph"/>
        <w:numPr>
          <w:ilvl w:val="0"/>
          <w:numId w:val="22"/>
        </w:numPr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aps w:val="1"/>
          <w:sz w:val="32"/>
          <w:szCs w:val="32"/>
          <w:highlight w:val="yellow"/>
          <w:cs/>
          <w14:textOutline w14:w="4495" w14:cap="flat" w14:cmpd="sng" w14:algn="ctr">
            <w14:noFill/>
            <w14:prstDash w14:val="solid"/>
            <w14:round/>
          </w14:textOutline>
        </w:rPr>
      </w:pPr>
      <w:r w:rsidRPr="009C7AF5" w:rsidR="00781C04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การคงอยู่ของนักศึกษา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848"/>
        <w:gridCol w:w="738"/>
        <w:gridCol w:w="793"/>
        <w:gridCol w:w="793"/>
        <w:gridCol w:w="795"/>
        <w:gridCol w:w="795"/>
        <w:gridCol w:w="795"/>
        <w:gridCol w:w="576"/>
        <w:gridCol w:w="1080"/>
        <w:gridCol w:w="813"/>
      </w:tblGrid>
      <w:tr xmlns:wp14="http://schemas.microsoft.com/office/word/2010/wordml" w:rsidRPr="00B67BDE" w:rsidR="00781C04" w:rsidTr="6A52609C" w14:paraId="26470FB8" wp14:textId="77777777">
        <w:trPr>
          <w:trHeight w:val="737"/>
          <w:tblHeader/>
        </w:trPr>
        <w:tc>
          <w:tcPr>
            <w:tcW w:w="548" w:type="pct"/>
            <w:tcBorders>
              <w:bottom w:val="nil"/>
            </w:tcBorders>
            <w:shd w:val="clear" w:color="auto" w:fill="E2EFD9" w:themeFill="accent6" w:themeFillTint="33"/>
            <w:tcMar/>
          </w:tcPr>
          <w:p w:rsidRPr="00B67BDE" w:rsidR="00781C04" w:rsidP="00282FE1" w:rsidRDefault="00781C04" w14:paraId="2D6A74C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470" w:type="pct"/>
            <w:tcBorders>
              <w:bottom w:val="nil"/>
            </w:tcBorders>
            <w:shd w:val="clear" w:color="auto" w:fill="E2EFD9" w:themeFill="accent6" w:themeFillTint="33"/>
            <w:tcMar/>
          </w:tcPr>
          <w:p w:rsidRPr="00B67BDE" w:rsidR="00781C04" w:rsidP="00282FE1" w:rsidRDefault="00781C04" w14:paraId="7F3299B4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2931" w:type="pct"/>
            <w:gridSpan w:val="7"/>
            <w:shd w:val="clear" w:color="auto" w:fill="E2EFD9" w:themeFill="accent6" w:themeFillTint="33"/>
            <w:tcMar/>
          </w:tcPr>
          <w:p w:rsidR="00781C04" w:rsidP="00282FE1" w:rsidRDefault="00781C04" w14:paraId="7166A61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จำนวนที่ลาออกและ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พ้นสภาพ</w:t>
            </w: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สะสมจนถึงสิ้นปีการศึกษานั้นๆ</w:t>
            </w:r>
          </w:p>
        </w:tc>
        <w:tc>
          <w:tcPr>
            <w:tcW w:w="599" w:type="pct"/>
            <w:vMerge w:val="restart"/>
            <w:shd w:val="clear" w:color="auto" w:fill="E2EFD9" w:themeFill="accent6" w:themeFillTint="33"/>
            <w:tcMar/>
          </w:tcPr>
          <w:p w:rsidR="00781C04" w:rsidP="00063EE3" w:rsidRDefault="00781C04" w14:paraId="314CE64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อัตราการคงอยู่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E2EFD9" w:themeFill="accent6" w:themeFillTint="33"/>
            <w:tcMar/>
          </w:tcPr>
          <w:p w:rsidRPr="00063EE3" w:rsidR="00781C04" w:rsidP="00063EE3" w:rsidRDefault="00781C04" w14:paraId="7C9C807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63EE3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สาเหตุของการลาออก</w:t>
            </w:r>
          </w:p>
        </w:tc>
      </w:tr>
      <w:tr xmlns:wp14="http://schemas.microsoft.com/office/word/2010/wordml" w:rsidRPr="00B67BDE" w:rsidR="00781C04" w:rsidTr="6A52609C" w14:paraId="3E4B5BC7" wp14:textId="77777777">
        <w:tc>
          <w:tcPr>
            <w:tcW w:w="548" w:type="pct"/>
            <w:tcBorders>
              <w:top w:val="nil"/>
            </w:tcBorders>
            <w:shd w:val="clear" w:color="auto" w:fill="E2EFD9" w:themeFill="accent6" w:themeFillTint="33"/>
            <w:tcMar/>
          </w:tcPr>
          <w:p w:rsidRPr="00B67BDE" w:rsidR="00781C04" w:rsidP="00282FE1" w:rsidRDefault="00781C04" w14:paraId="3FE9F23F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E2EFD9" w:themeFill="accent6" w:themeFillTint="33"/>
            <w:tcMar/>
          </w:tcPr>
          <w:p w:rsidR="00781C04" w:rsidP="00282FE1" w:rsidRDefault="00781C04" w14:paraId="0F1CDC3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ศึกษาจริง</w:t>
            </w:r>
          </w:p>
          <w:p w:rsidRPr="00B67BDE" w:rsidR="00781C04" w:rsidP="00282FE1" w:rsidRDefault="00781C04" w14:paraId="3F58AA9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09" w:type="pct"/>
            <w:shd w:val="clear" w:color="auto" w:fill="E2EFD9" w:themeFill="accent6" w:themeFillTint="33"/>
            <w:tcMar/>
          </w:tcPr>
          <w:p w:rsidRPr="00B67BDE" w:rsidR="00781C04" w:rsidP="00282FE1" w:rsidRDefault="00781C04" w14:paraId="3A96763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440" w:type="pct"/>
            <w:shd w:val="clear" w:color="auto" w:fill="E2EFD9" w:themeFill="accent6" w:themeFillTint="33"/>
            <w:tcMar/>
          </w:tcPr>
          <w:p w:rsidRPr="00B67BDE" w:rsidR="00781C04" w:rsidP="00282FE1" w:rsidRDefault="00781C04" w14:paraId="732CD09A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440" w:type="pct"/>
            <w:shd w:val="clear" w:color="auto" w:fill="E2EFD9" w:themeFill="accent6" w:themeFillTint="33"/>
            <w:tcMar/>
          </w:tcPr>
          <w:p w:rsidRPr="00B67BDE" w:rsidR="00781C04" w:rsidP="00282FE1" w:rsidRDefault="00781C04" w14:paraId="263BF23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441" w:type="pct"/>
            <w:shd w:val="clear" w:color="auto" w:fill="E2EFD9" w:themeFill="accent6" w:themeFillTint="33"/>
            <w:tcMar/>
          </w:tcPr>
          <w:p w:rsidRPr="00B67BDE" w:rsidR="00781C04" w:rsidP="00282FE1" w:rsidRDefault="00781C04" w14:paraId="5A125FE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441" w:type="pct"/>
            <w:shd w:val="clear" w:color="auto" w:fill="E2EFD9" w:themeFill="accent6" w:themeFillTint="33"/>
            <w:tcMar/>
          </w:tcPr>
          <w:p w:rsidRPr="00B67BDE" w:rsidR="00781C04" w:rsidP="00282FE1" w:rsidRDefault="00781C04" w14:paraId="7F02788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5</w:t>
            </w:r>
          </w:p>
        </w:tc>
        <w:tc>
          <w:tcPr>
            <w:tcW w:w="441" w:type="pct"/>
            <w:shd w:val="clear" w:color="auto" w:fill="E2EFD9" w:themeFill="accent6" w:themeFillTint="33"/>
            <w:tcMar/>
          </w:tcPr>
          <w:p w:rsidRPr="00B67BDE" w:rsidR="00781C04" w:rsidP="00282FE1" w:rsidRDefault="00781C04" w14:paraId="6D6F0B2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6</w:t>
            </w:r>
          </w:p>
        </w:tc>
        <w:tc>
          <w:tcPr>
            <w:tcW w:w="319" w:type="pct"/>
            <w:shd w:val="clear" w:color="auto" w:fill="E2EFD9" w:themeFill="accent6" w:themeFillTint="33"/>
            <w:tcMar/>
          </w:tcPr>
          <w:p w:rsidR="00781C04" w:rsidP="00282FE1" w:rsidRDefault="00781C04" w14:paraId="0DAC7CA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Pr="00B67BDE" w:rsidR="00781C04" w:rsidP="00282FE1" w:rsidRDefault="00781C04" w14:paraId="724357B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599" w:type="pct"/>
            <w:vMerge/>
            <w:tcMar/>
          </w:tcPr>
          <w:p w:rsidR="00781C04" w:rsidP="00063EE3" w:rsidRDefault="00781C04" w14:paraId="1F72F64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1" w:type="pct"/>
            <w:tcBorders>
              <w:top w:val="nil"/>
            </w:tcBorders>
            <w:shd w:val="clear" w:color="auto" w:fill="E2EFD9" w:themeFill="accent6" w:themeFillTint="33"/>
            <w:tcMar/>
          </w:tcPr>
          <w:p w:rsidRPr="00063EE3" w:rsidR="00781C04" w:rsidP="00063EE3" w:rsidRDefault="00781C04" w14:paraId="7BAF0B1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63EE3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และการพ้นสภาพ</w:t>
            </w:r>
            <w:r w:rsidRPr="00063EE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63EE3">
              <w:rPr>
                <w:rFonts w:hint="cs" w:ascii="TH SarabunPSK" w:hAnsi="TH SarabunPSK" w:cs="TH SarabunPSK"/>
                <w:b/>
                <w:bCs/>
                <w:color w:val="FF0000"/>
                <w:sz w:val="28"/>
                <w:cs/>
              </w:rPr>
              <w:t>(ระบุจำนวนตามสาเหตุ)</w:t>
            </w:r>
          </w:p>
        </w:tc>
      </w:tr>
      <w:tr xmlns:wp14="http://schemas.microsoft.com/office/word/2010/wordml" w:rsidRPr="00B67BDE" w:rsidR="00837C2B" w:rsidTr="6A52609C" w14:paraId="20AD3F2F" wp14:textId="77777777">
        <w:tc>
          <w:tcPr>
            <w:tcW w:w="548" w:type="pct"/>
            <w:tcMar/>
          </w:tcPr>
          <w:p w:rsidR="00837C2B" w:rsidP="00837C2B" w:rsidRDefault="00837C2B" w14:paraId="2F5545C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57</w:t>
            </w:r>
          </w:p>
        </w:tc>
        <w:tc>
          <w:tcPr>
            <w:tcW w:w="470" w:type="pct"/>
            <w:tcMar/>
          </w:tcPr>
          <w:p w:rsidRPr="00B67BDE" w:rsidR="00837C2B" w:rsidP="00837C2B" w:rsidRDefault="00837C2B" w14:paraId="08CE6F91" wp14:textId="3ED024D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63</w:t>
            </w:r>
          </w:p>
        </w:tc>
        <w:tc>
          <w:tcPr>
            <w:tcW w:w="409" w:type="pct"/>
            <w:tcMar/>
          </w:tcPr>
          <w:p w:rsidRPr="00B67BDE" w:rsidR="00837C2B" w:rsidP="00837C2B" w:rsidRDefault="00837C2B" w14:paraId="61CDCEAD" wp14:textId="2F5C90C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7</w:t>
            </w:r>
          </w:p>
        </w:tc>
        <w:tc>
          <w:tcPr>
            <w:tcW w:w="440" w:type="pct"/>
            <w:tcMar/>
          </w:tcPr>
          <w:p w:rsidRPr="00B67BDE" w:rsidR="00837C2B" w:rsidP="00837C2B" w:rsidRDefault="00837C2B" w14:paraId="6BB9E253" wp14:textId="31FB197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1</w:t>
            </w:r>
          </w:p>
        </w:tc>
        <w:tc>
          <w:tcPr>
            <w:tcW w:w="440" w:type="pct"/>
            <w:tcMar/>
          </w:tcPr>
          <w:p w:rsidRPr="00B67BDE" w:rsidR="00837C2B" w:rsidP="00837C2B" w:rsidRDefault="00837C2B" w14:paraId="23DE523C" wp14:textId="71B2039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52E56223" wp14:textId="7653AE3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07547A01" wp14:textId="46F4831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5043CB0F" wp14:textId="6A60D1B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137965D0" wp14:textId="6725C9EB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8</w:t>
            </w:r>
          </w:p>
        </w:tc>
        <w:tc>
          <w:tcPr>
            <w:tcW w:w="599" w:type="pct"/>
            <w:shd w:val="clear" w:color="auto" w:fill="auto"/>
            <w:tcMar/>
          </w:tcPr>
          <w:p w:rsidR="00837C2B" w:rsidP="6A52609C" w:rsidRDefault="00837C2B" w14:paraId="4225F3DF" wp14:textId="2FF5BFB9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562F47EA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87.30</w:t>
            </w:r>
          </w:p>
        </w:tc>
        <w:tc>
          <w:tcPr>
            <w:tcW w:w="451" w:type="pct"/>
            <w:tcMar/>
          </w:tcPr>
          <w:p w:rsidRPr="00063EE3" w:rsidR="00837C2B" w:rsidP="00837C2B" w:rsidRDefault="00837C2B" w14:paraId="15BE4A3C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xmlns:wp14="http://schemas.microsoft.com/office/word/2010/wordml" w:rsidRPr="00B67BDE" w:rsidR="00837C2B" w:rsidTr="6A52609C" w14:paraId="5EC59B10" wp14:textId="77777777">
        <w:tc>
          <w:tcPr>
            <w:tcW w:w="548" w:type="pct"/>
            <w:tcMar/>
          </w:tcPr>
          <w:p w:rsidR="00837C2B" w:rsidP="00837C2B" w:rsidRDefault="00837C2B" w14:paraId="4E7576E4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58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6D93BE19" wp14:textId="0C8D7B9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23DFFFDF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66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7E9F9063" wp14:textId="0151CED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986481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15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23E6F9EE" wp14:textId="7B7EAE0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986481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44102F52" wp14:textId="22AF97F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986481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6A52609C" w:rsidRDefault="00837C2B" w14:paraId="43BFD354" wp14:textId="2CDF1D4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19864815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2634DCBF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4C200C2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44B1D1E5" wp14:textId="16CC2847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14BC3DE5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16</w:t>
            </w:r>
          </w:p>
        </w:tc>
        <w:tc>
          <w:tcPr>
            <w:tcW w:w="599" w:type="pct"/>
            <w:shd w:val="clear" w:color="auto" w:fill="auto"/>
            <w:tcMar/>
          </w:tcPr>
          <w:p w:rsidR="00837C2B" w:rsidP="6A52609C" w:rsidRDefault="00837C2B" w14:paraId="5883A766" wp14:textId="24E0B691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0BE3E11E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75.76</w:t>
            </w:r>
          </w:p>
        </w:tc>
        <w:tc>
          <w:tcPr>
            <w:tcW w:w="451" w:type="pct"/>
            <w:tcMar/>
          </w:tcPr>
          <w:p w:rsidRPr="00063EE3" w:rsidR="00837C2B" w:rsidP="00837C2B" w:rsidRDefault="00837C2B" w14:paraId="3D6B542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xmlns:wp14="http://schemas.microsoft.com/office/word/2010/wordml" w:rsidRPr="00B67BDE" w:rsidR="00837C2B" w:rsidTr="6A52609C" w14:paraId="58FD9108" wp14:textId="77777777">
        <w:tc>
          <w:tcPr>
            <w:tcW w:w="548" w:type="pct"/>
            <w:tcMar/>
          </w:tcPr>
          <w:p w:rsidRPr="00B70409" w:rsidR="00837C2B" w:rsidP="00837C2B" w:rsidRDefault="00837C2B" w14:paraId="555561B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59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56F1F96E" wp14:textId="4BD5567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5E673AAA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70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57540E0E" wp14:textId="089C61A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79027F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12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154F8E33" wp14:textId="216F8D5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79027F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3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4228F9DA" wp14:textId="190B43B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79027F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441" w:type="pct"/>
            <w:tcMar/>
          </w:tcPr>
          <w:p w:rsidRPr="00B67BDE" w:rsidR="00837C2B" w:rsidP="6A52609C" w:rsidRDefault="00837C2B" w14:paraId="000AB16C" wp14:textId="61869A9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79027F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797E1433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065C5EE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6FD26182" wp14:textId="64420EBA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227BB0EA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16</w:t>
            </w:r>
          </w:p>
        </w:tc>
        <w:tc>
          <w:tcPr>
            <w:tcW w:w="599" w:type="pct"/>
            <w:shd w:val="clear" w:color="auto" w:fill="auto"/>
            <w:tcMar/>
          </w:tcPr>
          <w:p w:rsidR="00837C2B" w:rsidP="00837C2B" w:rsidRDefault="00837C2B" w14:paraId="32B06DF1" wp14:textId="77777777">
            <w:r w:rsidRPr="008300F7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  <w:tc>
          <w:tcPr>
            <w:tcW w:w="451" w:type="pct"/>
            <w:tcMar/>
          </w:tcPr>
          <w:p w:rsidRPr="00063EE3" w:rsidR="00837C2B" w:rsidP="00837C2B" w:rsidRDefault="00837C2B" w14:paraId="6C47E01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28"/>
              </w:rPr>
              <w:t>-</w:t>
            </w:r>
          </w:p>
        </w:tc>
      </w:tr>
      <w:tr xmlns:wp14="http://schemas.microsoft.com/office/word/2010/wordml" w:rsidRPr="00B67BDE" w:rsidR="00837C2B" w:rsidTr="6A52609C" w14:paraId="198BCCCA" wp14:textId="77777777">
        <w:tc>
          <w:tcPr>
            <w:tcW w:w="548" w:type="pct"/>
            <w:tcMar/>
          </w:tcPr>
          <w:p w:rsidRPr="00B70409" w:rsidR="00837C2B" w:rsidP="00837C2B" w:rsidRDefault="00837C2B" w14:paraId="45DAFF28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60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23A8C1BC" wp14:textId="526468D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F7B6D1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42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6C357858" wp14:textId="6D6F76C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F7B6D1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4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1DC72599" wp14:textId="0DE46E0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F7B6D1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5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6366EE9C" wp14:textId="7C1F24D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F7B6D1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441" w:type="pct"/>
            <w:tcMar/>
          </w:tcPr>
          <w:p w:rsidRPr="00B67BDE" w:rsidR="00837C2B" w:rsidP="6A52609C" w:rsidRDefault="00837C2B" w14:paraId="5610828C" wp14:textId="347A13E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F7B6D1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2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2B35B76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6DEBDF28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3ABAB77F" wp14:textId="4CB64DFC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319EC0C3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12</w:t>
            </w:r>
          </w:p>
        </w:tc>
        <w:tc>
          <w:tcPr>
            <w:tcW w:w="599" w:type="pct"/>
            <w:shd w:val="clear" w:color="auto" w:fill="auto"/>
            <w:tcMar/>
          </w:tcPr>
          <w:p w:rsidR="00837C2B" w:rsidP="6A52609C" w:rsidRDefault="00837C2B" w14:paraId="0D0293DE" wp14:textId="25C5FE76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319EC0C3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71.43</w:t>
            </w:r>
          </w:p>
        </w:tc>
        <w:tc>
          <w:tcPr>
            <w:tcW w:w="451" w:type="pct"/>
            <w:tcMar/>
          </w:tcPr>
          <w:p w:rsidRPr="00063EE3" w:rsidR="00837C2B" w:rsidP="00837C2B" w:rsidRDefault="00837C2B" w14:paraId="2E4F1E26" wp14:textId="705B6FDF">
            <w:pPr>
              <w:contextualSpacing/>
              <w:jc w:val="center"/>
            </w:pPr>
            <w:r w:rsidRPr="6A52609C" w:rsidR="319EC0C3">
              <w:rPr>
                <w:rFonts w:ascii="TH SarabunPSK" w:hAnsi="TH SarabunPSK" w:eastAsia="TH SarabunPSK" w:cs="TH SarabunPSK"/>
                <w:caps w:val="1"/>
                <w:noProof/>
                <w:sz w:val="32"/>
                <w:szCs w:val="32"/>
                <w:lang w:val="th"/>
              </w:rPr>
              <w:t xml:space="preserve">ลาออก 2 พ้นสภาพ 9 </w:t>
            </w:r>
          </w:p>
          <w:p w:rsidRPr="00063EE3" w:rsidR="00837C2B" w:rsidP="6A52609C" w:rsidRDefault="00837C2B" w14:paraId="18352308" wp14:textId="58C85797">
            <w:pPr>
              <w:pStyle w:val="Normal"/>
              <w:spacing/>
              <w:contextualSpacing/>
              <w:jc w:val="center"/>
              <w:rPr>
                <w:rFonts w:ascii="TH SarabunPSK" w:hAnsi="TH SarabunPSK" w:eastAsia="TH SarabunPSK" w:cs="TH SarabunPSK"/>
                <w:noProof/>
                <w:sz w:val="28"/>
                <w:szCs w:val="28"/>
                <w:lang w:val="en-US"/>
              </w:rPr>
            </w:pPr>
            <w:r w:rsidRPr="6A52609C" w:rsidR="319EC0C3">
              <w:rPr>
                <w:rFonts w:ascii="TH SarabunPSK" w:hAnsi="TH SarabunPSK" w:eastAsia="TH SarabunPSK" w:cs="TH SarabunPSK"/>
                <w:caps w:val="1"/>
                <w:noProof/>
                <w:sz w:val="32"/>
                <w:szCs w:val="32"/>
                <w:lang w:val="th"/>
              </w:rPr>
              <w:t>ย้ายคณะ 1</w:t>
            </w:r>
          </w:p>
        </w:tc>
      </w:tr>
      <w:tr xmlns:wp14="http://schemas.microsoft.com/office/word/2010/wordml" w:rsidRPr="00B67BDE" w:rsidR="00837C2B" w:rsidTr="6A52609C" w14:paraId="3FE7EEF9" wp14:textId="77777777">
        <w:tc>
          <w:tcPr>
            <w:tcW w:w="548" w:type="pct"/>
            <w:tcMar/>
          </w:tcPr>
          <w:p w:rsidRPr="00B70409" w:rsidR="00837C2B" w:rsidP="00837C2B" w:rsidRDefault="00837C2B" w14:paraId="2E75072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1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726E8AE5" wp14:textId="4738DF9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7B9BBEB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82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1403126B" wp14:textId="700F401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7B9BBEB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24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24ADEC2E" wp14:textId="03B3DDA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7B9BBEB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7A47D5F3" wp14:textId="3D7117E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7B9BBEB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5</w:t>
            </w:r>
          </w:p>
        </w:tc>
        <w:tc>
          <w:tcPr>
            <w:tcW w:w="441" w:type="pct"/>
            <w:tcMar/>
          </w:tcPr>
          <w:p w:rsidRPr="00B67BDE" w:rsidR="00837C2B" w:rsidP="6A52609C" w:rsidRDefault="00837C2B" w14:paraId="7A172603" wp14:textId="458767C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7B9BBEB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5C3CA05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4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07459315" wp14:textId="6E46847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0BA8A5B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64F40815" wp14:textId="4FD040AF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0BA8A5B6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30</w:t>
            </w:r>
          </w:p>
        </w:tc>
        <w:tc>
          <w:tcPr>
            <w:tcW w:w="599" w:type="pct"/>
            <w:tcMar/>
          </w:tcPr>
          <w:p w:rsidR="00837C2B" w:rsidP="6A52609C" w:rsidRDefault="00837C2B" w14:paraId="47D0068E" wp14:textId="2F6E74D5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0BA8A5B6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63.41</w:t>
            </w:r>
          </w:p>
        </w:tc>
        <w:tc>
          <w:tcPr>
            <w:tcW w:w="451" w:type="pct"/>
            <w:tcMar/>
          </w:tcPr>
          <w:p w:rsidRPr="00063EE3" w:rsidR="00837C2B" w:rsidP="6A52609C" w:rsidRDefault="00837C2B" w14:paraId="644F76FB" wp14:textId="0370E1E7">
            <w:pPr>
              <w:pStyle w:val="Normal"/>
              <w:spacing/>
              <w:contextualSpacing/>
              <w:jc w:val="center"/>
              <w:rPr>
                <w:rFonts w:ascii="TH SarabunPSK" w:hAnsi="TH SarabunPSK" w:eastAsia="TH SarabunPSK" w:cs="TH SarabunPSK"/>
                <w:noProof/>
                <w:sz w:val="28"/>
                <w:szCs w:val="28"/>
                <w:lang w:val="en-US"/>
              </w:rPr>
            </w:pPr>
            <w:r w:rsidRPr="6A52609C" w:rsidR="0BA8A5B6">
              <w:rPr>
                <w:rFonts w:ascii="TH SarabunPSK" w:hAnsi="TH SarabunPSK" w:eastAsia="TH SarabunPSK" w:cs="TH SarabunPSK"/>
                <w:caps w:val="1"/>
                <w:noProof/>
                <w:sz w:val="32"/>
                <w:szCs w:val="32"/>
                <w:lang w:val="th"/>
              </w:rPr>
              <w:t xml:space="preserve">ลาออก </w:t>
            </w:r>
            <w:r w:rsidRPr="6A52609C" w:rsidR="0BA8A5B6">
              <w:rPr>
                <w:rFonts w:ascii="TH SarabunPSK" w:hAnsi="TH SarabunPSK" w:eastAsia="TH SarabunPSK" w:cs="TH SarabunPSK"/>
                <w:caps w:val="1"/>
                <w:noProof/>
                <w:sz w:val="32"/>
                <w:szCs w:val="32"/>
                <w:lang w:val="en-US"/>
              </w:rPr>
              <w:t>21</w:t>
            </w:r>
            <w:r w:rsidRPr="6A52609C" w:rsidR="0BA8A5B6">
              <w:rPr>
                <w:rFonts w:ascii="TH SarabunPSK" w:hAnsi="TH SarabunPSK" w:eastAsia="TH SarabunPSK" w:cs="TH SarabunPSK"/>
                <w:i w:val="1"/>
                <w:iCs w:val="1"/>
                <w:caps w:val="1"/>
                <w:noProof/>
                <w:sz w:val="32"/>
                <w:szCs w:val="32"/>
                <w:lang w:val="en-US"/>
              </w:rPr>
              <w:t xml:space="preserve"> </w:t>
            </w:r>
            <w:r w:rsidRPr="6A52609C" w:rsidR="0BA8A5B6">
              <w:rPr>
                <w:rFonts w:ascii="TH SarabunPSK" w:hAnsi="TH SarabunPSK" w:eastAsia="TH SarabunPSK" w:cs="TH SarabunPSK"/>
                <w:caps w:val="1"/>
                <w:noProof/>
                <w:sz w:val="32"/>
                <w:szCs w:val="32"/>
                <w:lang w:val="th"/>
              </w:rPr>
              <w:t xml:space="preserve">พ้นสภาพ </w:t>
            </w:r>
            <w:r w:rsidRPr="6A52609C" w:rsidR="0BA8A5B6">
              <w:rPr>
                <w:rFonts w:ascii="TH SarabunPSK" w:hAnsi="TH SarabunPSK" w:eastAsia="TH SarabunPSK" w:cs="TH SarabunPSK"/>
                <w:caps w:val="1"/>
                <w:noProof/>
                <w:sz w:val="32"/>
                <w:szCs w:val="32"/>
                <w:lang w:val="en-US"/>
              </w:rPr>
              <w:t>9</w:t>
            </w:r>
          </w:p>
        </w:tc>
      </w:tr>
      <w:tr xmlns:wp14="http://schemas.microsoft.com/office/word/2010/wordml" w:rsidRPr="00B67BDE" w:rsidR="00837C2B" w:rsidTr="6A52609C" w14:paraId="572870D1" wp14:textId="77777777">
        <w:tc>
          <w:tcPr>
            <w:tcW w:w="548" w:type="pct"/>
            <w:tcMar/>
          </w:tcPr>
          <w:p w:rsidRPr="00B70409" w:rsidR="00837C2B" w:rsidP="00837C2B" w:rsidRDefault="00837C2B" w14:paraId="218C0F54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2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7B01FE74" wp14:textId="5827128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81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1070CA40" wp14:textId="72790A2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5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79153FA0" wp14:textId="50EB675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6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179F370A" wp14:textId="7A988B7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441" w:type="pct"/>
            <w:tcMar/>
          </w:tcPr>
          <w:p w:rsidRPr="00B67BDE" w:rsidR="00837C2B" w:rsidP="6A52609C" w:rsidRDefault="00837C2B" w14:paraId="6399B0EF" wp14:textId="5057277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6537F28F" wp14:textId="39A74F8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6DFB9E20" wp14:textId="522B504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41173C04" wp14:textId="5FAB0441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-</w:t>
            </w:r>
          </w:p>
        </w:tc>
        <w:tc>
          <w:tcPr>
            <w:tcW w:w="599" w:type="pct"/>
            <w:tcMar/>
          </w:tcPr>
          <w:p w:rsidR="00837C2B" w:rsidP="6A52609C" w:rsidRDefault="00837C2B" w14:paraId="35B1FDC2" wp14:textId="56C3E0D4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58.19</w:t>
            </w:r>
          </w:p>
        </w:tc>
        <w:tc>
          <w:tcPr>
            <w:tcW w:w="451" w:type="pct"/>
            <w:tcMar/>
          </w:tcPr>
          <w:p w:rsidRPr="00063EE3" w:rsidR="00837C2B" w:rsidP="6A52609C" w:rsidRDefault="00837C2B" w14:paraId="0902E967" wp14:textId="4A84578E">
            <w:pPr>
              <w:pStyle w:val="Normal"/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6A52609C" w:rsidR="0A07D186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ลาออก 9 พ้นสภาพ 3</w:t>
            </w:r>
          </w:p>
        </w:tc>
      </w:tr>
      <w:tr xmlns:wp14="http://schemas.microsoft.com/office/word/2010/wordml" w:rsidRPr="00B67BDE" w:rsidR="00837C2B" w:rsidTr="6A52609C" w14:paraId="4BADE0D7" wp14:textId="77777777">
        <w:tc>
          <w:tcPr>
            <w:tcW w:w="548" w:type="pct"/>
            <w:tcMar/>
          </w:tcPr>
          <w:p w:rsidRPr="00B70409" w:rsidR="00837C2B" w:rsidP="00837C2B" w:rsidRDefault="00837C2B" w14:paraId="64CC807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3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28F22D34" wp14:textId="5231EC1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72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2327F27B" wp14:textId="3170A42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3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55E08D73" wp14:textId="62A511B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2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15A3B5D1" wp14:textId="68E27D4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70DF9E56" wp14:textId="1116BEE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3D95B4C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44E871BC" wp14:textId="0E880E0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144A5D23" wp14:textId="142C6E4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10AEEC68" wp14:textId="596F9B5C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483DEE0D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5</w:t>
            </w:r>
          </w:p>
        </w:tc>
        <w:tc>
          <w:tcPr>
            <w:tcW w:w="599" w:type="pct"/>
            <w:tcMar/>
          </w:tcPr>
          <w:p w:rsidR="00837C2B" w:rsidP="6A52609C" w:rsidRDefault="00837C2B" w14:paraId="4F5908E2" wp14:textId="2DEFF60F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</w:p>
        </w:tc>
        <w:tc>
          <w:tcPr>
            <w:tcW w:w="451" w:type="pct"/>
            <w:tcMar/>
          </w:tcPr>
          <w:p w:rsidRPr="00063EE3" w:rsidR="00837C2B" w:rsidP="6A52609C" w:rsidRDefault="00837C2B" w14:paraId="228A72F5" wp14:textId="23BC7143">
            <w:pPr>
              <w:pStyle w:val="Normal"/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6A52609C" w:rsidR="0C0AC7FE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ลาออก 4 พ้นสภาพ 1</w:t>
            </w:r>
          </w:p>
        </w:tc>
      </w:tr>
      <w:tr xmlns:wp14="http://schemas.microsoft.com/office/word/2010/wordml" w:rsidRPr="00B67BDE" w:rsidR="00837C2B" w:rsidTr="6A52609C" w14:paraId="31F62BBD" wp14:textId="77777777">
        <w:tc>
          <w:tcPr>
            <w:tcW w:w="548" w:type="pct"/>
            <w:tcMar/>
          </w:tcPr>
          <w:p w:rsidRPr="00B70409" w:rsidR="00837C2B" w:rsidP="00837C2B" w:rsidRDefault="00837C2B" w14:paraId="35CEE9E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4</w:t>
            </w:r>
          </w:p>
        </w:tc>
        <w:tc>
          <w:tcPr>
            <w:tcW w:w="470" w:type="pct"/>
            <w:tcMar/>
          </w:tcPr>
          <w:p w:rsidRPr="00B67BDE" w:rsidR="00837C2B" w:rsidP="6A52609C" w:rsidRDefault="00837C2B" w14:paraId="62160BF0" wp14:textId="652270D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5FCEAF73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63</w:t>
            </w:r>
          </w:p>
        </w:tc>
        <w:tc>
          <w:tcPr>
            <w:tcW w:w="409" w:type="pct"/>
            <w:tcMar/>
          </w:tcPr>
          <w:p w:rsidRPr="00B67BDE" w:rsidR="00837C2B" w:rsidP="6A52609C" w:rsidRDefault="00837C2B" w14:paraId="16C0B91A" wp14:textId="3BB4133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5FCEAF73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3</w:t>
            </w:r>
          </w:p>
        </w:tc>
        <w:tc>
          <w:tcPr>
            <w:tcW w:w="440" w:type="pct"/>
            <w:tcMar/>
          </w:tcPr>
          <w:p w:rsidRPr="00B67BDE" w:rsidR="00837C2B" w:rsidP="6A52609C" w:rsidRDefault="00837C2B" w14:paraId="722E21EB" wp14:textId="46FEA9F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6A52609C" w:rsidR="5FCEAF73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3</w:t>
            </w:r>
          </w:p>
        </w:tc>
        <w:tc>
          <w:tcPr>
            <w:tcW w:w="440" w:type="pct"/>
            <w:tcMar/>
          </w:tcPr>
          <w:p w:rsidRPr="00B67BDE" w:rsidR="00837C2B" w:rsidP="00837C2B" w:rsidRDefault="00837C2B" w14:paraId="738610EB" wp14:textId="4365A1F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28978DE2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637805D2" wp14:textId="67F8F2E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28978DE2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463F29E8" wp14:textId="2DC538F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B901A7F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837C2B" w:rsidP="00837C2B" w:rsidRDefault="00837C2B" w14:paraId="3B7B4B86" wp14:textId="5839BAC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B901A7F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="00837C2B" w:rsidP="6A52609C" w:rsidRDefault="00837C2B" w14:paraId="6BA7A6CC" wp14:textId="62B767BB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4ED29518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6</w:t>
            </w:r>
          </w:p>
        </w:tc>
        <w:tc>
          <w:tcPr>
            <w:tcW w:w="599" w:type="pct"/>
            <w:tcMar/>
          </w:tcPr>
          <w:p w:rsidR="00837C2B" w:rsidP="6A52609C" w:rsidRDefault="00837C2B" w14:paraId="6FBB47BA" w14:noSpellErr="1" wp14:textId="38D02913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</w:p>
        </w:tc>
        <w:tc>
          <w:tcPr>
            <w:tcW w:w="451" w:type="pct"/>
            <w:tcMar/>
          </w:tcPr>
          <w:p w:rsidRPr="00063EE3" w:rsidR="00837C2B" w:rsidP="6A52609C" w:rsidRDefault="00837C2B" w14:paraId="05AC6309" wp14:textId="4611C147">
            <w:pPr>
              <w:pStyle w:val="Normal"/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6A52609C" w:rsidR="242340A6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ลาออก 5 พ้นสภาพ 1</w:t>
            </w:r>
          </w:p>
        </w:tc>
      </w:tr>
      <w:tr xmlns:wp14="http://schemas.microsoft.com/office/word/2010/wordml" w:rsidRPr="00B67BDE" w:rsidR="00781C04" w:rsidTr="6A52609C" w14:paraId="5FCF4B39" wp14:textId="77777777">
        <w:tc>
          <w:tcPr>
            <w:tcW w:w="548" w:type="pct"/>
            <w:tcMar/>
          </w:tcPr>
          <w:p w:rsidR="00781C04" w:rsidP="007C29D3" w:rsidRDefault="00781C04" w14:paraId="1635090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</w:t>
            </w:r>
          </w:p>
        </w:tc>
        <w:tc>
          <w:tcPr>
            <w:tcW w:w="470" w:type="pct"/>
            <w:tcMar/>
          </w:tcPr>
          <w:p w:rsidRPr="00B67BDE" w:rsidR="00781C04" w:rsidP="007C29D3" w:rsidRDefault="00781C04" w14:paraId="3A0FF5F2" wp14:textId="7F17C61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28542E6F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63</w:t>
            </w:r>
          </w:p>
        </w:tc>
        <w:tc>
          <w:tcPr>
            <w:tcW w:w="409" w:type="pct"/>
            <w:tcMar/>
          </w:tcPr>
          <w:p w:rsidRPr="00B67BDE" w:rsidR="00781C04" w:rsidP="007C29D3" w:rsidRDefault="00781C04" w14:paraId="5630AD66" wp14:textId="461EBEC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28542E6F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4</w:t>
            </w:r>
          </w:p>
        </w:tc>
        <w:tc>
          <w:tcPr>
            <w:tcW w:w="440" w:type="pct"/>
            <w:tcMar/>
          </w:tcPr>
          <w:p w:rsidRPr="00B67BDE" w:rsidR="00781C04" w:rsidP="007C29D3" w:rsidRDefault="00781C04" w14:paraId="61829076" wp14:textId="4E53B81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5A18BD5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0" w:type="pct"/>
            <w:tcMar/>
          </w:tcPr>
          <w:p w:rsidRPr="00B67BDE" w:rsidR="00781C04" w:rsidP="007C29D3" w:rsidRDefault="00781C04" w14:paraId="2BA226A1" wp14:textId="2BEE396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5A18BD5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781C04" w:rsidP="007C29D3" w:rsidRDefault="00781C04" w14:paraId="17AD93B2" wp14:textId="0C929E5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5A18BD5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781C04" w:rsidP="007C29D3" w:rsidRDefault="00781C04" w14:paraId="0DE4B5B7" wp14:textId="0E9FC2C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5A18BD5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41" w:type="pct"/>
            <w:tcMar/>
          </w:tcPr>
          <w:p w:rsidRPr="00B67BDE" w:rsidR="00781C04" w:rsidP="007C29D3" w:rsidRDefault="00781C04" w14:paraId="66204FF1" wp14:textId="4543863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35A18BD5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Pr="00B67BDE" w:rsidR="00781C04" w:rsidP="007C29D3" w:rsidRDefault="00781C04" w14:paraId="2DBF0D7D" wp14:textId="3C73E64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6A52609C" w:rsidR="4ED29518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4</w:t>
            </w:r>
          </w:p>
        </w:tc>
        <w:tc>
          <w:tcPr>
            <w:tcW w:w="599" w:type="pct"/>
            <w:tcMar/>
          </w:tcPr>
          <w:p w:rsidRPr="00B67BDE" w:rsidR="00781C04" w:rsidP="00063EE3" w:rsidRDefault="00781C04" w14:paraId="6B62F1B3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1" w:type="pct"/>
            <w:tcMar/>
          </w:tcPr>
          <w:p w:rsidRPr="00063EE3" w:rsidR="00781C04" w:rsidP="6A52609C" w:rsidRDefault="00781C04" w14:paraId="02F2C34E" wp14:textId="79EAD51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6A52609C" w:rsidR="79919885"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  <w:t>ลาออก 2 พ้นสภาพ 2</w:t>
            </w:r>
          </w:p>
        </w:tc>
      </w:tr>
    </w:tbl>
    <w:p xmlns:wp14="http://schemas.microsoft.com/office/word/2010/wordml" w:rsidR="00781C04" w:rsidP="00B60371" w:rsidRDefault="00781C04" w14:paraId="680A4E5D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781C04" w:rsidP="007471C9" w:rsidRDefault="00781C04" w14:paraId="33A657F8" wp14:textId="77777777">
      <w:pPr>
        <w:spacing w:after="0" w:line="240" w:lineRule="auto"/>
        <w:ind w:left="1134" w:right="-188" w:hanging="1134"/>
        <w:contextualSpacing/>
        <w:rPr>
          <w:rFonts w:ascii="TH SarabunPSK" w:hAnsi="TH SarabunPSK" w:cs="TH SarabunPSK"/>
          <w:sz w:val="32"/>
          <w:szCs w:val="32"/>
        </w:rPr>
      </w:pPr>
      <w:r w:rsidRPr="00B67BD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 w:rsidRPr="00B67BDE">
        <w:rPr>
          <w:rFonts w:ascii="TH SarabunPSK" w:hAnsi="TH SarabunPSK" w:cs="TH SarabunPSK"/>
          <w:sz w:val="32"/>
          <w:szCs w:val="32"/>
          <w:cs/>
        </w:rPr>
        <w:t>จำนวนที่รับเข้าศึกษาจริง หมายถึง จำนวนนักศึกษาที่รายงานตัวเข้าศึกษาในหลักสูตร</w:t>
      </w:r>
    </w:p>
    <w:p xmlns:wp14="http://schemas.microsoft.com/office/word/2010/wordml" w:rsidR="00781C04" w:rsidP="007471C9" w:rsidRDefault="00781C04" w14:paraId="6AE97479" wp14:textId="77777777">
      <w:pPr>
        <w:spacing w:after="0" w:line="240" w:lineRule="auto"/>
        <w:ind w:left="1276" w:right="-188" w:hanging="113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2. จำนวนที่รับเข้าศึกษา ไม่นับรวมนักศึกษาที่โอนย้ายมาจากหลักสูตรอื่น</w:t>
      </w:r>
    </w:p>
    <w:p xmlns:wp14="http://schemas.microsoft.com/office/word/2010/wordml" w:rsidRPr="00CE314D" w:rsidR="00781C04" w:rsidP="007471C9" w:rsidRDefault="00781C04" w14:paraId="6178043D" wp14:textId="77777777">
      <w:pPr>
        <w:spacing w:after="0" w:line="240" w:lineRule="auto"/>
        <w:ind w:left="1440" w:right="-188" w:hanging="1134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E314D">
        <w:rPr>
          <w:rFonts w:ascii="TH SarabunPSK" w:hAnsi="TH SarabunPSK" w:cs="TH SarabunPSK"/>
          <w:sz w:val="32"/>
          <w:szCs w:val="32"/>
          <w:cs/>
        </w:rPr>
        <w:t>จำนวนที่ลาออกและ</w:t>
      </w:r>
      <w:r w:rsidRPr="00CE314D">
        <w:rPr>
          <w:rFonts w:hint="cs" w:ascii="TH SarabunPSK" w:hAnsi="TH SarabunPSK" w:cs="TH SarabunPSK"/>
          <w:sz w:val="32"/>
          <w:szCs w:val="32"/>
          <w:cs/>
        </w:rPr>
        <w:t>พ้นสภาพ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ยกเว้น การเสียชีวิต การย้ายสถานที่ทำงานของนักศึกษาในระดับบัณฑิตศึกษา</w:t>
      </w:r>
    </w:p>
    <w:p xmlns:wp14="http://schemas.microsoft.com/office/word/2010/wordml" w:rsidRPr="004059F2" w:rsidR="00781C04" w:rsidP="007471C9" w:rsidRDefault="00781C04" w14:paraId="0A0DFE05" wp14:textId="77777777">
      <w:pPr>
        <w:pStyle w:val="ListParagraph"/>
        <w:spacing w:after="0" w:line="240" w:lineRule="auto"/>
        <w:ind w:right="-188" w:firstLine="720"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4. </w:t>
      </w:r>
      <w:r w:rsidRPr="004059F2">
        <w:rPr>
          <w:rFonts w:hint="cs" w:ascii="TH SarabunPSK" w:hAnsi="TH SarabunPSK" w:cs="TH SarabunPSK"/>
          <w:i/>
          <w:sz w:val="32"/>
          <w:szCs w:val="32"/>
          <w:cs/>
        </w:rPr>
        <w:t>กรณีหลักสูตรมีมากกว่าหนึ่งแผนการศึกษาให้รายงาน</w:t>
      </w:r>
      <w:r w:rsidRPr="004059F2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xmlns:wp14="http://schemas.microsoft.com/office/word/2010/wordml" w:rsidR="00781C04" w:rsidP="007471C9" w:rsidRDefault="00781C04" w14:paraId="19219836" wp14:textId="77777777">
      <w:pPr>
        <w:spacing w:after="0" w:line="240" w:lineRule="auto"/>
        <w:ind w:right="95"/>
        <w:contextualSpacing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781C04" w:rsidP="00163963" w:rsidRDefault="00781C04" w14:paraId="2ACAD876" wp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สรุปผลการดำเนินงาน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4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6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xmlns:wp14="http://schemas.microsoft.com/office/word/2010/wordml" w:rsidRPr="00163963" w:rsidR="00781C04" w:rsidP="00163963" w:rsidRDefault="00781C04" w14:paraId="296FEF7D" wp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8459" w:type="dxa"/>
        <w:jc w:val="center"/>
        <w:tblLook w:val="04A0" w:firstRow="1" w:lastRow="0" w:firstColumn="1" w:lastColumn="0" w:noHBand="0" w:noVBand="1"/>
      </w:tblPr>
      <w:tblGrid>
        <w:gridCol w:w="1990"/>
        <w:gridCol w:w="1804"/>
        <w:gridCol w:w="1222"/>
        <w:gridCol w:w="1223"/>
        <w:gridCol w:w="1115"/>
        <w:gridCol w:w="1105"/>
      </w:tblGrid>
      <w:tr xmlns:wp14="http://schemas.microsoft.com/office/word/2010/wordml" w:rsidRPr="00B67BDE" w:rsidR="00781C04" w:rsidTr="6A52609C" w14:paraId="7A96AEC0" wp14:textId="77777777">
        <w:trPr>
          <w:trHeight w:val="416"/>
          <w:jc w:val="center"/>
        </w:trPr>
        <w:tc>
          <w:tcPr>
            <w:tcW w:w="1990" w:type="dxa"/>
            <w:shd w:val="clear" w:color="auto" w:fill="FBE4D5" w:themeFill="accent2" w:themeFillTint="33"/>
            <w:tcMar/>
          </w:tcPr>
          <w:p w:rsidRPr="00B70409" w:rsidR="00781C04" w:rsidP="003B1E1E" w:rsidRDefault="00781C04" w14:paraId="0332E923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59F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04" w:type="dxa"/>
            <w:shd w:val="clear" w:color="auto" w:fill="FBE4D5" w:themeFill="accent2" w:themeFillTint="33"/>
            <w:tcMar/>
          </w:tcPr>
          <w:p w:rsidRPr="00B67BDE" w:rsidR="00781C04" w:rsidP="003B1E1E" w:rsidRDefault="00781C04" w14:paraId="0CC60689" wp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222" w:type="dxa"/>
            <w:shd w:val="clear" w:color="auto" w:fill="FBE4D5" w:themeFill="accent2" w:themeFillTint="33"/>
            <w:tcMar/>
          </w:tcPr>
          <w:p w:rsidRPr="00B67BDE" w:rsidR="00781C04" w:rsidP="003B1E1E" w:rsidRDefault="00781C04" w14:paraId="081CC049" wp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59</w:t>
            </w:r>
          </w:p>
        </w:tc>
        <w:tc>
          <w:tcPr>
            <w:tcW w:w="1223" w:type="dxa"/>
            <w:shd w:val="clear" w:color="auto" w:fill="FBE4D5" w:themeFill="accent2" w:themeFillTint="33"/>
            <w:tcMar/>
          </w:tcPr>
          <w:p w:rsidRPr="00B67BDE" w:rsidR="00781C04" w:rsidP="003B1E1E" w:rsidRDefault="00781C04" w14:paraId="5300F2EA" wp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60</w:t>
            </w:r>
          </w:p>
        </w:tc>
        <w:tc>
          <w:tcPr>
            <w:tcW w:w="1115" w:type="dxa"/>
            <w:shd w:val="clear" w:color="auto" w:fill="FBE4D5" w:themeFill="accent2" w:themeFillTint="33"/>
            <w:tcMar/>
          </w:tcPr>
          <w:p w:rsidRPr="00B67BDE" w:rsidR="00781C04" w:rsidP="003B1E1E" w:rsidRDefault="00781C04" w14:paraId="15B302E2" wp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1105" w:type="dxa"/>
            <w:shd w:val="clear" w:color="auto" w:fill="FBE4D5" w:themeFill="accent2" w:themeFillTint="33"/>
            <w:tcMar/>
          </w:tcPr>
          <w:p w:rsidRPr="00B67BDE" w:rsidR="00781C04" w:rsidP="003B1E1E" w:rsidRDefault="00781C04" w14:paraId="79913041" wp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</w:tr>
      <w:tr xmlns:wp14="http://schemas.microsoft.com/office/word/2010/wordml" w:rsidRPr="00B67BDE" w:rsidR="00837C2B" w:rsidTr="6A52609C" w14:paraId="365D093B" wp14:textId="77777777">
        <w:trPr>
          <w:trHeight w:val="416"/>
          <w:jc w:val="center"/>
        </w:trPr>
        <w:tc>
          <w:tcPr>
            <w:tcW w:w="1990" w:type="dxa"/>
            <w:tcMar/>
          </w:tcPr>
          <w:p w:rsidRPr="009F2A1F" w:rsidR="00837C2B" w:rsidP="00837C2B" w:rsidRDefault="00837C2B" w14:paraId="74F727C1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03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ร้อยละการคงอยู่ของนักศึกษาภาพรวมหลักสูตร</w:t>
            </w:r>
          </w:p>
        </w:tc>
        <w:tc>
          <w:tcPr>
            <w:tcW w:w="1804" w:type="dxa"/>
            <w:tcMar/>
          </w:tcPr>
          <w:p w:rsidR="00837C2B" w:rsidP="6A52609C" w:rsidRDefault="00837C2B" w14:paraId="335574E8" wp14:textId="57A08918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63545D7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75.76</w:t>
            </w:r>
          </w:p>
        </w:tc>
        <w:tc>
          <w:tcPr>
            <w:tcW w:w="1222" w:type="dxa"/>
            <w:tcMar/>
          </w:tcPr>
          <w:p w:rsidR="00837C2B" w:rsidP="6A52609C" w:rsidRDefault="00837C2B" w14:paraId="0902FBEF" wp14:textId="12DF9EF8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63545D7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77.14</w:t>
            </w:r>
          </w:p>
        </w:tc>
        <w:tc>
          <w:tcPr>
            <w:tcW w:w="1223" w:type="dxa"/>
            <w:tcMar/>
          </w:tcPr>
          <w:p w:rsidR="00837C2B" w:rsidP="6A52609C" w:rsidRDefault="00837C2B" w14:paraId="7B9B96E9" wp14:textId="39CE1DC7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63545D7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71.43</w:t>
            </w:r>
          </w:p>
        </w:tc>
        <w:tc>
          <w:tcPr>
            <w:tcW w:w="1115" w:type="dxa"/>
            <w:tcMar/>
          </w:tcPr>
          <w:p w:rsidR="00837C2B" w:rsidP="6A52609C" w:rsidRDefault="00837C2B" w14:paraId="40B36E55" wp14:textId="15335560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63545D7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63.41</w:t>
            </w:r>
          </w:p>
        </w:tc>
        <w:tc>
          <w:tcPr>
            <w:tcW w:w="1105" w:type="dxa"/>
            <w:tcMar/>
          </w:tcPr>
          <w:p w:rsidR="00837C2B" w:rsidP="6A52609C" w:rsidRDefault="00837C2B" w14:paraId="77D4409C" wp14:textId="7B107841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63545D7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85.19</w:t>
            </w:r>
          </w:p>
        </w:tc>
      </w:tr>
    </w:tbl>
    <w:p xmlns:wp14="http://schemas.microsoft.com/office/word/2010/wordml" w:rsidR="00781C04" w:rsidP="007471C9" w:rsidRDefault="00781C04" w14:paraId="7194DBDC" wp14:textId="77777777">
      <w:p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C14510" w:rsidR="00781C04" w:rsidP="007471C9" w:rsidRDefault="00781C04" w14:paraId="1617AD34" wp14:textId="77777777">
      <w:p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</w:t>
      </w:r>
      <w:r w:rsidRPr="00C14510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ร้อยละการคงอยู่ของนักศึกษา</w:t>
      </w:r>
    </w:p>
    <w:p xmlns:wp14="http://schemas.microsoft.com/office/word/2010/wordml" w:rsidR="00781C04" w:rsidP="007471C9" w:rsidRDefault="00781C04" w14:paraId="3785D878" wp14:textId="77777777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1 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/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กระบวนการสนับสนุนนักศึกษาอย่างไร (การเตรียมความพร้อมก่อนเข้าศึกษา การให้คำแนะนำปรึกษา และการส่งเสริมด้านการเรียน) </w:t>
      </w:r>
    </w:p>
    <w:p w:rsidR="7D49BA35" w:rsidP="5D3860EB" w:rsidRDefault="7D49BA35" w14:paraId="09F76628" w14:textId="12ADD51A">
      <w:pPr>
        <w:pStyle w:val="Normal"/>
        <w:spacing w:after="0" w:line="240" w:lineRule="auto"/>
        <w:ind w:left="284" w:right="506" w:firstLine="720"/>
        <w:contextualSpacing/>
        <w:jc w:val="both"/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</w:pP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หลักสูตรได้มีการเตรียมความพร้อมให้นักศึกษาก่อนเข้าการศึกษา โดยได้รับการสนับสนุนจากคณะ โดยมีการจัดการอบรมเตรียมความพร้อมเพื่อปรับพื้นฐาน ทบทวนความรู้ให้กับนักศึกษาที่กำลังจะขึ้นปี 1 มีการช่วยสนับสนุนการศึกษาในทุกชั้นปี โดยจัดกิจกรรมเพื่อให้นักศึกษาเข้าใจในสาขาวิชามากขึ้น เช่น กิจกรรม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One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day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startup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ตั้งแต่ชั้นปีที่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1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เพื่อให้นักศึกษาได้ตระหนักถึงความสำคัญในการกระบวนการพัฒนาผลิตภัณฑ์ องค์ความรู้ด้านเทคโนโลยีที่ต้องนำมาใช้ในการพัฒนาผลิตภัณฑ์ เพื่อให้นักศึกษามีความอยากรู้อยากเห็น และสร้างแรงจูงใจให้เกิดการความอยากเรียนในสาขามากขึ้น สำหรับการให้คำแนะนำปรึกษา ในก่อนเปิดเทอม คณาจารย์จะมีการนัดคุยหารือแต่ละชั้นปี ให้มีการวางแผนการเรียนการสอน สอบถามปัญหา หาแนวทางร่วมกันในการแก้ปัญหาให้กับนักศึกษา และมีการตรวจติดตามและเปิดโอกาสให้คำแนะนำปรึกษากับอาจารย์ที่ปรึกษาเป็นการส่วนตัวผ่านทั้งช่องทาง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ออน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ไซด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์แ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ละออนไลน์ เช่น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Line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, </w:t>
      </w:r>
      <w:r w:rsidRPr="5D3860EB" w:rsidR="7D49BA3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Zoom</w:t>
      </w:r>
    </w:p>
    <w:p xmlns:wp14="http://schemas.microsoft.com/office/word/2010/wordml" w:rsidR="00781C04" w:rsidP="007471C9" w:rsidRDefault="00781C04" w14:paraId="769D0D3C" wp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Pr="005F7EF3" w:rsidR="00781C04" w:rsidP="007471C9" w:rsidRDefault="00781C04" wp14:textId="77777777" w14:paraId="3275BD57">
      <w:pPr>
        <w:spacing w:after="0" w:line="240" w:lineRule="auto"/>
        <w:ind w:left="284" w:right="506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2.2</w:t>
      </w:r>
      <w:r w:rsidRPr="005F7EF3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</w:t>
      </w:r>
      <w:r w:rsidRPr="003C7D7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รณี</w:t>
      </w:r>
      <w:r w:rsidRPr="003C7D7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มีแนวโน้มเพิ่มขึ้น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อย่างต่อเนื่อง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: 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ปัจจัยแห่งความสำเร็จที่ส่งผลให้</w:t>
      </w:r>
      <w:r w:rsidRPr="00B67BDE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ร้อยละการคงอยู่ของนักศึกษา</w:t>
      </w:r>
      <w:r w:rsidRPr="00B67BDE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มีแนวโน้มเพิ่มขึ้น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คืออะไร</w:t>
      </w:r>
    </w:p>
    <w:p w:rsidR="153E024D" w:rsidP="5D3860EB" w:rsidRDefault="153E024D" w14:paraId="0933D187" w14:textId="18FA244E">
      <w:pPr>
        <w:spacing w:line="276" w:lineRule="auto"/>
        <w:ind w:firstLine="720"/>
        <w:jc w:val="both"/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</w:pP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สำหรับปีการศึกษา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2565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จะพิจารณาร้อยละการคงอยู่ของนักศึกษาจากข้อมูลของนักศึกษาที่เข้ามาเรียนในปีการศึกษา 256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2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 (รหัส 6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2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) โดยพบว่ามีร้อยละการคงอยู่เท่ากับ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85.19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ซึ่งมีแนวโน้มที่เพิ่มขึ้น โดยมีจำนวนผู้ลาออกรวม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9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คนจากปี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64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 และพ้นสภาพ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3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คน เมื่อเทียบกับปีที่ผ่านมาจะเห็นว่าจำนวนผู้ลาออกและผู้พ้นสภาพลดลง ซึ่งปัจจัยแห่งความสำเร็จที่ส่งผลให้ร้อยละการคงอยู่เพิ่มขึ้น เกิดจากนักศึกษาได้รับกิจกรรมสนับสนุนการเรียนการสอนมากขึ้น ตามที่หลักสูตรได้ออกแบบให้นักศึกษาได้เข้าร่วมกิจกรรมในทุกชั้นปี ทั้งการสนับสนุนด้านการเป็นผู้ประกอบการ การสนับสนุนการใช้ภาษาอังกฤษ การเข้าดูงานในโรงงาน นอกจากนี้คณาจารย์เข้มงวดในการตรวจติดตามผลการเรียน และปัญหาการลงทะเบียนของนักศึกษามากขึ้น โดยก่อนเปิดให้นักศึกษาลงทะเบียนจะมีการนัดคุยระหว่างนักศึกษาแต่ละชั้นปีกับประธานหลักสูตรผ่าน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Zoom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 </w:t>
      </w:r>
      <w:r w:rsidRPr="5D3860EB" w:rsidR="153E024D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เพื่อรับฟังปัญหา ร่วมหาแนวทางในการแก้ไข ให้นักศึกษาได้วางแผนการเรียนให้เรียบร้อยและลดปัญหาการพ้นสภาพได้</w:t>
      </w:r>
    </w:p>
    <w:p w:rsidR="64115E48" w:rsidP="64115E48" w:rsidRDefault="64115E48" w14:paraId="66A60717" w14:textId="791AED38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xmlns:wp14="http://schemas.microsoft.com/office/word/2010/wordml" w:rsidRPr="005E0598" w:rsidR="00781C04" w:rsidP="007471C9" w:rsidRDefault="00781C04" w14:paraId="761EA68E" wp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3</w:t>
      </w:r>
      <w:r w:rsidRPr="005E059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มี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วิธีการอย่างไรที่จะช่วยให้การคงอยู่ของนักศึกษาดีขึ้น อาทิ การพัฒนาความรู้พื้นฐาน การเตรียมความพร้อมทางการเรียน การสร้างความเข้าใจเกี่ยวกับหลักสูตร การวางระบบการดูแลให้คำปรึกษาจากอาจารย์ที่ปรึกษา การสนับสนุนทุนการศึกษาหรือทุนวิจัย </w:t>
      </w:r>
    </w:p>
    <w:p w:rsidR="66512515" w:rsidP="64115E48" w:rsidRDefault="66512515" w14:paraId="112164A9" w14:textId="1F36FAE2">
      <w:pPr>
        <w:spacing w:line="276" w:lineRule="auto"/>
        <w:ind w:firstLine="450"/>
        <w:jc w:val="both"/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</w:pP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สำหรับนักศึกษาทุกชั้นปี ต้องมีระบบการดูแลให้คำปรึกษาจากอาจารย์ที่ปรึกษาเข้มงวดมากขึ้น โดยมีแนวทางที่ให้อาจารย์ที่ปรึกษาสร้างไลน์กลุ่มเพื่อตรวจติดตามผลการเรียนอย่างใกล้ชิด และจะได้คอยให้คำปรึกษา ช่วยปรับแผนการเรียนให้เหมาะสมกับนักศึกษากลุ่มที่มีปัญหาด้านการเรียน ในด้านการสร้างความเข้าใจเกี่ยวกับหลักสูตร มีแผนการใช้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Fanpage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>facebook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ของสาขาในการประชาสัมพันธ์การเรียนการสอนในชั้นปีที่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2, 3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และ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4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 xml:space="preserve">เพื่อให้นักศึกษาปี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bidi="th-TH"/>
        </w:rPr>
        <w:t xml:space="preserve">1 </w:t>
      </w:r>
      <w:r w:rsidRPr="5D3860EB" w:rsidR="66512515">
        <w:rPr>
          <w:rFonts w:ascii="TH SarabunPSK" w:hAnsi="TH SarabunPSK" w:eastAsia="TH SarabunPSK" w:cs="TH SarabunPSK"/>
          <w:noProof w:val="0"/>
          <w:color w:val="002060"/>
          <w:sz w:val="32"/>
          <w:szCs w:val="32"/>
          <w:lang w:val="th" w:bidi="th-TH"/>
        </w:rPr>
        <w:t>ได้ทำความเข้าใจในสิ่งที่เรียน และสร้างแรงบันดาลใจในการเรียนต่อในสาขาวิชา นอกจากนี้มีกิจกรรมให้รุ่นพี่ศิษย์เก่าได้มาพบปะพูดคุยกับนักศึกษาที่กำลังเรียนอยู่ เพื่อสร้างแรงบันดาลใจและจุดมุ่งหมายในการเรียนส่งผลให้อัตราการคงอยู่เพิ่มขึ้น</w:t>
      </w:r>
    </w:p>
    <w:p w:rsidR="64115E48" w:rsidP="64115E48" w:rsidRDefault="64115E48" w14:paraId="73CD779A" w14:textId="6F5B9152">
      <w:pPr>
        <w:pStyle w:val="Normal"/>
        <w:spacing w:after="0" w:line="240" w:lineRule="auto"/>
        <w:ind w:right="506"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xmlns:wp14="http://schemas.microsoft.com/office/word/2010/wordml" w:rsidR="00781C04" w:rsidP="007471C9" w:rsidRDefault="00781C04" w14:paraId="30D7AA69" wp14:textId="77777777">
      <w:pPr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RDefault="00781C04" w14:paraId="7196D064" wp14:textId="77777777">
      <w:pPr>
        <w:spacing w:after="160" w:line="259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xmlns:wp14="http://schemas.microsoft.com/office/word/2010/wordml" w:rsidR="00781C04" w:rsidP="007471C9" w:rsidRDefault="00781C04" w14:paraId="34FF1C98" wp14:textId="77777777">
      <w:pPr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Pr="00B67BDE" w:rsidR="00781C04" w:rsidP="00D34408" w:rsidRDefault="00781C04" w14:paraId="078437E8" wp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4 อัตราการสำเร็จการศึกษาตามหลักสูตร</w:t>
      </w:r>
    </w:p>
    <w:p xmlns:wp14="http://schemas.microsoft.com/office/word/2010/wordml" w:rsidR="00781C04" w:rsidP="00D34408" w:rsidRDefault="00781C04" w14:paraId="6D072C0D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3B1E1E" w:rsidR="00781C04" w:rsidP="003B1E1E" w:rsidRDefault="00781C04" w14:paraId="36CA3FA8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76DF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</w:t>
      </w:r>
      <w:r w:rsidRPr="00EE7825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เลือกตารางการรายงานแผนการศึกษาของหลักสูตร</w:t>
      </w:r>
      <w:r w:rsidRPr="00F876DF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xmlns:wp14="http://schemas.microsoft.com/office/word/2010/wordml" w:rsidR="00781C04" w:rsidP="00A5585C" w:rsidRDefault="00781C04" w14:paraId="23BE2ED4" wp14:textId="77777777">
      <w:pPr>
        <w:pStyle w:val="ListParagraph"/>
        <w:numPr>
          <w:ilvl w:val="0"/>
          <w:numId w:val="3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การสำเร็จการศึกษา </w:t>
      </w:r>
      <w:r w:rsidRPr="00F876DF">
        <w:rPr>
          <w:rFonts w:ascii="TH SarabunPSK" w:hAnsi="TH SarabunPSK" w:cs="TH SarabunPSK"/>
          <w:b/>
          <w:bCs/>
          <w:i/>
          <w:caps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(หลักสูตร </w:t>
      </w:r>
      <w:r w:rsidRPr="00F876DF">
        <w:rPr>
          <w:rFonts w:ascii="TH SarabunPSK" w:hAnsi="TH SarabunPSK" w:cs="TH SarabunPSK"/>
          <w:b/>
          <w:bCs/>
          <w:iCs/>
          <w:caps/>
          <w:color w:val="7030A0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>4</w:t>
      </w:r>
      <w:r w:rsidRPr="00F876DF">
        <w:rPr>
          <w:rFonts w:ascii="TH SarabunPSK" w:hAnsi="TH SarabunPSK" w:cs="TH SarabunPSK"/>
          <w:b/>
          <w:bCs/>
          <w:i/>
          <w:iCs/>
          <w:caps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F876DF">
        <w:rPr>
          <w:rFonts w:ascii="TH SarabunPSK" w:hAnsi="TH SarabunPSK" w:cs="TH SarabunPSK"/>
          <w:b/>
          <w:bCs/>
          <w:i/>
          <w:caps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52"/>
        <w:gridCol w:w="1314"/>
        <w:gridCol w:w="1064"/>
        <w:gridCol w:w="1129"/>
        <w:gridCol w:w="1080"/>
        <w:gridCol w:w="1064"/>
        <w:gridCol w:w="1070"/>
        <w:gridCol w:w="1436"/>
      </w:tblGrid>
      <w:tr xmlns:wp14="http://schemas.microsoft.com/office/word/2010/wordml" w:rsidRPr="00B67BDE" w:rsidR="00781C04" w:rsidTr="6A52609C" w14:paraId="420FB19A" wp14:textId="77777777">
        <w:tc>
          <w:tcPr>
            <w:tcW w:w="1052" w:type="dxa"/>
            <w:vMerge w:val="restart"/>
            <w:shd w:val="clear" w:color="auto" w:fill="DBDBDB" w:themeFill="accent3" w:themeFillTint="66"/>
            <w:tcMar/>
          </w:tcPr>
          <w:p w:rsidRPr="00B67BDE" w:rsidR="00781C04" w:rsidP="00537969" w:rsidRDefault="00781C04" w14:paraId="038F09B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E82229"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รหัสนักศึกษา</w:t>
            </w:r>
          </w:p>
        </w:tc>
        <w:tc>
          <w:tcPr>
            <w:tcW w:w="1314" w:type="dxa"/>
            <w:vMerge w:val="restart"/>
            <w:shd w:val="clear" w:color="auto" w:fill="DBDBDB" w:themeFill="accent3" w:themeFillTint="66"/>
            <w:tcMar/>
          </w:tcPr>
          <w:p w:rsidRPr="00B67BDE" w:rsidR="00781C04" w:rsidP="00537969" w:rsidRDefault="00781C04" w14:paraId="54A538E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จำนวนรับเข้า</w:t>
            </w:r>
          </w:p>
          <w:p w:rsidRPr="00B67BDE" w:rsidR="00781C04" w:rsidP="00537969" w:rsidRDefault="00781C04" w14:paraId="3A3CA6F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ศึกษาจริง (1)</w:t>
            </w:r>
          </w:p>
        </w:tc>
        <w:tc>
          <w:tcPr>
            <w:tcW w:w="5407" w:type="dxa"/>
            <w:gridSpan w:val="5"/>
            <w:shd w:val="clear" w:color="auto" w:fill="DBDBDB" w:themeFill="accent3" w:themeFillTint="66"/>
            <w:tcMar/>
          </w:tcPr>
          <w:p w:rsidRPr="00CF4CCC" w:rsidR="00781C04" w:rsidP="00537969" w:rsidRDefault="00781C04" w14:paraId="2FE31D7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จำนวนสำเร็จการศึกษาตามหลักสูตร (2)</w:t>
            </w:r>
          </w:p>
        </w:tc>
        <w:tc>
          <w:tcPr>
            <w:tcW w:w="1436" w:type="dxa"/>
            <w:vMerge w:val="restart"/>
            <w:shd w:val="clear" w:color="auto" w:fill="DBDBDB" w:themeFill="accent3" w:themeFillTint="66"/>
            <w:tcMar/>
          </w:tcPr>
          <w:p w:rsidRPr="00CF4CCC" w:rsidR="00781C04" w:rsidP="00537969" w:rsidRDefault="00781C04" w14:paraId="6B6F2E8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CF4C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อัตราการสำเร็จการศึกษาตาม</w:t>
            </w:r>
            <w:r w:rsidRPr="00CF4CC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xmlns:wp14="http://schemas.microsoft.com/office/word/2010/wordml" w:rsidRPr="00B67BDE" w:rsidR="00781C04" w:rsidTr="6A52609C" w14:paraId="3C866412" wp14:textId="77777777">
        <w:tc>
          <w:tcPr>
            <w:tcW w:w="1052" w:type="dxa"/>
            <w:vMerge/>
            <w:tcMar/>
          </w:tcPr>
          <w:p w:rsidRPr="00B67BDE" w:rsidR="00781C04" w:rsidP="00C626B7" w:rsidRDefault="00781C04" w14:paraId="48A21919" wp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4" w:type="dxa"/>
            <w:vMerge/>
            <w:tcMar/>
          </w:tcPr>
          <w:p w:rsidRPr="00B67BDE" w:rsidR="00781C04" w:rsidP="00C626B7" w:rsidRDefault="00781C04" w14:paraId="6BD18F9B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DBDBDB" w:themeFill="accent3" w:themeFillTint="66"/>
            <w:tcMar/>
          </w:tcPr>
          <w:p w:rsidRPr="00B67BDE" w:rsidR="00781C04" w:rsidP="00C626B7" w:rsidRDefault="00781C04" w14:paraId="6014709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9" w:type="dxa"/>
            <w:shd w:val="clear" w:color="auto" w:fill="DBDBDB" w:themeFill="accent3" w:themeFillTint="66"/>
            <w:tcMar/>
          </w:tcPr>
          <w:p w:rsidRPr="00B67BDE" w:rsidR="00781C04" w:rsidP="00C626B7" w:rsidRDefault="00781C04" w14:paraId="708E3B3C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80" w:type="dxa"/>
            <w:shd w:val="clear" w:color="auto" w:fill="DBDBDB" w:themeFill="accent3" w:themeFillTint="66"/>
            <w:tcMar/>
          </w:tcPr>
          <w:p w:rsidRPr="00B67BDE" w:rsidR="00781C04" w:rsidP="00C626B7" w:rsidRDefault="00781C04" w14:paraId="4D5D28D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64" w:type="dxa"/>
            <w:shd w:val="clear" w:color="auto" w:fill="DBDBDB" w:themeFill="accent3" w:themeFillTint="66"/>
            <w:tcMar/>
          </w:tcPr>
          <w:p w:rsidRPr="00B67BDE" w:rsidR="00781C04" w:rsidP="00C626B7" w:rsidRDefault="00781C04" w14:paraId="6F00913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70" w:type="dxa"/>
            <w:shd w:val="clear" w:color="auto" w:fill="DBDBDB" w:themeFill="accent3" w:themeFillTint="66"/>
            <w:tcMar/>
          </w:tcPr>
          <w:p w:rsidR="00781C04" w:rsidP="00C626B7" w:rsidRDefault="00781C04" w14:paraId="0A896B0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436" w:type="dxa"/>
            <w:vMerge/>
            <w:tcMar/>
          </w:tcPr>
          <w:p w:rsidR="00781C04" w:rsidP="00C626B7" w:rsidRDefault="00781C04" w14:paraId="238601F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xmlns:wp14="http://schemas.microsoft.com/office/word/2010/wordml" w:rsidRPr="00B67BDE" w:rsidR="00781C04" w:rsidTr="6A52609C" w14:paraId="72D0C9CA" wp14:textId="77777777">
        <w:tc>
          <w:tcPr>
            <w:tcW w:w="1052" w:type="dxa"/>
            <w:tcMar/>
          </w:tcPr>
          <w:p w:rsidRPr="00E82229" w:rsidR="00781C04" w:rsidP="00537969" w:rsidRDefault="00781C04" w14:paraId="35A1D402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58</w:t>
            </w:r>
          </w:p>
        </w:tc>
        <w:tc>
          <w:tcPr>
            <w:tcW w:w="1314" w:type="dxa"/>
            <w:tcMar/>
          </w:tcPr>
          <w:p w:rsidRPr="00B67BDE" w:rsidR="00781C04" w:rsidP="6A52609C" w:rsidRDefault="00781C04" w14:paraId="0B9E2C88" wp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26349A" w:rsidR="62FADE18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66</w:t>
            </w:r>
          </w:p>
        </w:tc>
        <w:tc>
          <w:tcPr>
            <w:tcW w:w="1064" w:type="dxa"/>
            <w:shd w:val="clear" w:color="auto" w:fill="B3EBFF"/>
            <w:tcMar/>
          </w:tcPr>
          <w:p w:rsidRPr="00B67BDE" w:rsidR="00781C04" w:rsidP="6A52609C" w:rsidRDefault="00781C04" w14:paraId="73D93EEC" wp14:textId="6FA4794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00781C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5D3CCC7A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1129" w:type="dxa"/>
            <w:shd w:val="clear" w:color="auto" w:fill="auto"/>
            <w:tcMar/>
          </w:tcPr>
          <w:p w:rsidRPr="00B67BDE" w:rsidR="00781C04" w:rsidP="00A90503" w:rsidRDefault="00781C04" w14:paraId="0F3CABC7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B67BDE" w:rsidR="00781C04" w:rsidP="00A90503" w:rsidRDefault="00781C04" w14:paraId="5B08B5D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auto"/>
            <w:tcMar/>
          </w:tcPr>
          <w:p w:rsidRPr="00B67BDE" w:rsidR="00781C04" w:rsidP="00A90503" w:rsidRDefault="00781C04" w14:paraId="16DEB4AB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tcMar/>
          </w:tcPr>
          <w:p w:rsidRPr="00B67BDE" w:rsidR="00781C04" w:rsidP="00A90503" w:rsidRDefault="00781C04" w14:paraId="0AD9C6F4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tcMar/>
          </w:tcPr>
          <w:p w:rsidRPr="00B67BDE" w:rsidR="00781C04" w:rsidP="00A90503" w:rsidRDefault="00781C04" w14:paraId="4B1F511A" wp14:textId="5FD6D25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0A7DCA8E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65.15</w:t>
            </w:r>
          </w:p>
        </w:tc>
      </w:tr>
      <w:tr xmlns:wp14="http://schemas.microsoft.com/office/word/2010/wordml" w:rsidRPr="00B67BDE" w:rsidR="00837C2B" w:rsidTr="6A52609C" w14:paraId="2C33B9CB" wp14:textId="77777777">
        <w:tc>
          <w:tcPr>
            <w:tcW w:w="1052" w:type="dxa"/>
            <w:tcMar/>
          </w:tcPr>
          <w:p w:rsidRPr="00E82229" w:rsidR="00837C2B" w:rsidP="00837C2B" w:rsidRDefault="00837C2B" w14:paraId="4A31464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1314" w:type="dxa"/>
            <w:tcMar/>
          </w:tcPr>
          <w:p w:rsidRPr="00B67BDE" w:rsidR="00837C2B" w:rsidP="6A52609C" w:rsidRDefault="00837C2B" w14:paraId="4DF05997" wp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26349A" w:rsidR="62FADE18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70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837C2B" w:rsidP="00837C2B" w:rsidRDefault="00837C2B" w14:paraId="65F9C3DC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B3EBFF"/>
            <w:tcMar/>
          </w:tcPr>
          <w:p w:rsidRPr="00B67BDE" w:rsidR="00837C2B" w:rsidP="00837C2B" w:rsidRDefault="00837C2B" w14:paraId="10D1A3D6" wp14:textId="11C3B00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530CA353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696E0A13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1080" w:type="dxa"/>
            <w:shd w:val="clear" w:color="auto" w:fill="auto"/>
            <w:tcMar/>
          </w:tcPr>
          <w:p w:rsidRPr="00B67BDE" w:rsidR="00837C2B" w:rsidP="00837C2B" w:rsidRDefault="00837C2B" w14:paraId="5023141B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auto"/>
            <w:tcMar/>
          </w:tcPr>
          <w:p w:rsidRPr="00B67BDE" w:rsidR="00837C2B" w:rsidP="00837C2B" w:rsidRDefault="00837C2B" w14:paraId="1F3B140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tcMar/>
          </w:tcPr>
          <w:p w:rsidRPr="00B67BDE" w:rsidR="00837C2B" w:rsidP="00837C2B" w:rsidRDefault="00837C2B" w14:paraId="562C75D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tcMar/>
            <w:vAlign w:val="top"/>
          </w:tcPr>
          <w:p w:rsidR="00837C2B" w:rsidP="6A52609C" w:rsidRDefault="00837C2B" w14:paraId="0018EB36" wp14:textId="050FD489">
            <w:pPr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1240AFF5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62.86</w:t>
            </w:r>
          </w:p>
        </w:tc>
      </w:tr>
      <w:tr xmlns:wp14="http://schemas.microsoft.com/office/word/2010/wordml" w:rsidRPr="00B67BDE" w:rsidR="00837C2B" w:rsidTr="6A52609C" w14:paraId="2AE2926A" wp14:textId="77777777">
        <w:tc>
          <w:tcPr>
            <w:tcW w:w="1052" w:type="dxa"/>
            <w:tcMar/>
          </w:tcPr>
          <w:p w:rsidRPr="00E82229" w:rsidR="00837C2B" w:rsidP="00837C2B" w:rsidRDefault="00837C2B" w14:paraId="434C8639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  <w:tc>
          <w:tcPr>
            <w:tcW w:w="1314" w:type="dxa"/>
            <w:tcMar/>
          </w:tcPr>
          <w:p w:rsidRPr="00B67BDE" w:rsidR="00837C2B" w:rsidP="6A52609C" w:rsidRDefault="00837C2B" w14:paraId="45FD028A" wp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26349A" w:rsidR="1D4F9671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837C2B" w:rsidP="00837C2B" w:rsidRDefault="00837C2B" w14:paraId="664355A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837C2B" w:rsidP="00837C2B" w:rsidRDefault="00837C2B" w14:paraId="1A96511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B3EBFF"/>
            <w:tcMar/>
          </w:tcPr>
          <w:p w:rsidRPr="00B67BDE" w:rsidR="00837C2B" w:rsidP="00837C2B" w:rsidRDefault="00837C2B" w14:paraId="5B08CDCC" wp14:textId="66D635B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530CA353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5E9DFCA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837C2B" w:rsidP="00837C2B" w:rsidRDefault="00837C2B" w14:paraId="7DF4E37C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tcMar/>
          </w:tcPr>
          <w:p w:rsidRPr="00B67BDE" w:rsidR="00837C2B" w:rsidP="00837C2B" w:rsidRDefault="00837C2B" w14:paraId="44FB30F8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tcMar/>
            <w:vAlign w:val="top"/>
          </w:tcPr>
          <w:p w:rsidR="00837C2B" w:rsidP="6A52609C" w:rsidRDefault="00837C2B" w14:paraId="5B6BB2C3" wp14:textId="4D4897F5">
            <w:pPr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58F47FA9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52.38</w:t>
            </w:r>
          </w:p>
        </w:tc>
      </w:tr>
      <w:tr xmlns:wp14="http://schemas.microsoft.com/office/word/2010/wordml" w:rsidRPr="00B67BDE" w:rsidR="00837C2B" w:rsidTr="6A52609C" w14:paraId="1A3B8AB9" wp14:textId="77777777">
        <w:tc>
          <w:tcPr>
            <w:tcW w:w="1052" w:type="dxa"/>
            <w:tcMar/>
          </w:tcPr>
          <w:p w:rsidRPr="00E82229" w:rsidR="00837C2B" w:rsidP="00837C2B" w:rsidRDefault="00837C2B" w14:paraId="75DE68D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 w:rsidRPr="00E82229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314" w:type="dxa"/>
            <w:tcMar/>
          </w:tcPr>
          <w:p w:rsidRPr="00B67BDE" w:rsidR="00837C2B" w:rsidP="6A52609C" w:rsidRDefault="00837C2B" w14:paraId="3F1E767A" wp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26349A" w:rsidR="1D4F9671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82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837C2B" w:rsidP="00837C2B" w:rsidRDefault="00837C2B" w14:paraId="1DA6542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837C2B" w:rsidP="00837C2B" w:rsidRDefault="00837C2B" w14:paraId="3041E394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B67BDE" w:rsidR="00837C2B" w:rsidP="00837C2B" w:rsidRDefault="00837C2B" w14:paraId="722B00AE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B3EBFF"/>
            <w:tcMar/>
          </w:tcPr>
          <w:p w:rsidRPr="00B67BDE" w:rsidR="00837C2B" w:rsidP="00837C2B" w:rsidRDefault="00837C2B" w14:paraId="23C0B56A" wp14:textId="4062658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530CA353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73D2A9BB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1070" w:type="dxa"/>
            <w:tcMar/>
          </w:tcPr>
          <w:p w:rsidR="00837C2B" w:rsidP="00837C2B" w:rsidRDefault="00837C2B" w14:paraId="42C6D79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shd w:val="clear" w:color="auto" w:fill="auto"/>
            <w:tcMar/>
            <w:vAlign w:val="top"/>
          </w:tcPr>
          <w:p w:rsidR="00837C2B" w:rsidP="6A52609C" w:rsidRDefault="00837C2B" w14:paraId="698987E4" wp14:textId="4A8B6315">
            <w:pPr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45711419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54.88</w:t>
            </w:r>
          </w:p>
        </w:tc>
      </w:tr>
      <w:tr xmlns:wp14="http://schemas.microsoft.com/office/word/2010/wordml" w:rsidRPr="00B67BDE" w:rsidR="00781C04" w:rsidTr="6A52609C" w14:paraId="6E702232" wp14:textId="77777777">
        <w:tc>
          <w:tcPr>
            <w:tcW w:w="1052" w:type="dxa"/>
            <w:tcMar/>
          </w:tcPr>
          <w:p w:rsidR="00781C04" w:rsidP="00537969" w:rsidRDefault="00781C04" w14:paraId="37948EBF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 w:rsidRPr="00E82229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314" w:type="dxa"/>
            <w:tcMar/>
          </w:tcPr>
          <w:p w:rsidRPr="00B67BDE" w:rsidR="00781C04" w:rsidP="00A90503" w:rsidRDefault="00781C04" w14:paraId="6E1831B3" wp14:textId="554DA7C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3C718BC2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81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781C04" w:rsidP="00A90503" w:rsidRDefault="00781C04" w14:paraId="54E11D2A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781C04" w:rsidP="00A90503" w:rsidRDefault="00781C04" w14:paraId="31126E5D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B67BDE" w:rsidR="00781C04" w:rsidP="00A90503" w:rsidRDefault="00781C04" w14:paraId="2DE403A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auto"/>
            <w:tcMar/>
          </w:tcPr>
          <w:p w:rsidR="00781C04" w:rsidP="00A90503" w:rsidRDefault="00781C04" w14:paraId="62431CDC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0" w:type="dxa"/>
            <w:shd w:val="clear" w:color="auto" w:fill="BDD6EE" w:themeFill="accent5" w:themeFillTint="66"/>
            <w:tcMar/>
          </w:tcPr>
          <w:p w:rsidR="00781C04" w:rsidP="003B1E1E" w:rsidRDefault="00781C04" w14:paraId="77347F75" wp14:textId="465CB22F">
            <w:pPr>
              <w:spacing/>
              <w:contextualSpacing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00781C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7B36C9F6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  <w:tc>
          <w:tcPr>
            <w:tcW w:w="1436" w:type="dxa"/>
            <w:shd w:val="clear" w:color="auto" w:fill="auto"/>
            <w:tcMar/>
          </w:tcPr>
          <w:p w:rsidR="00781C04" w:rsidP="00A90503" w:rsidRDefault="00781C04" w14:paraId="49E398E2" wp14:textId="11A0575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585A7D4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64.20</w:t>
            </w:r>
          </w:p>
        </w:tc>
      </w:tr>
    </w:tbl>
    <w:p xmlns:wp14="http://schemas.microsoft.com/office/word/2010/wordml" w:rsidR="00781C04" w:rsidP="00F876DF" w:rsidRDefault="00781C04" w14:paraId="16287F21" wp14:textId="7777777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20"/>
          <w:szCs w:val="20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Pr="00513D4B" w:rsidR="00781C04" w:rsidP="00F876DF" w:rsidRDefault="00781C04" w14:paraId="0F3CEEAC" wp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  <w:r w:rsidRPr="00513D4B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 xml:space="preserve">  1. 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จำนวนที่รับเข้าศึกษาจริง หมายถึง จำนวนนักศึกษาที่รายงานตัวเข้าศึกษาในหลักสูตร </w:t>
      </w:r>
    </w:p>
    <w:p xmlns:wp14="http://schemas.microsoft.com/office/word/2010/wordml" w:rsidRPr="00513D4B" w:rsidR="00781C04" w:rsidP="00F876DF" w:rsidRDefault="00781C04" w14:paraId="2EB5827C" wp14:textId="77777777">
      <w:pPr>
        <w:pStyle w:val="ListParagraph"/>
        <w:spacing w:after="0" w:line="240" w:lineRule="auto"/>
        <w:ind w:left="1418" w:hanging="278"/>
        <w:jc w:val="thaiDistribute"/>
        <w:rPr>
          <w:rFonts w:ascii="TH SarabunPSK" w:hAnsi="TH SarabunPSK" w:cs="TH SarabunPSK"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513D4B">
        <w:rPr>
          <w:rFonts w:ascii="TH SarabunPSK" w:hAnsi="TH SarabunPSK" w:cs="TH SarabunPSK"/>
          <w:sz w:val="32"/>
          <w:szCs w:val="32"/>
        </w:rPr>
        <w:t>2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>กรณีหลักสูตรมีมากกว่าหนึ่งแผนการศึกษา ให้รายงานจำนวนสำเร็จการศึกษา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xmlns:wp14="http://schemas.microsoft.com/office/word/2010/wordml" w:rsidRPr="00513D4B" w:rsidR="00781C04" w:rsidP="00F876DF" w:rsidRDefault="00781C04" w14:paraId="18BF28A9" wp14:textId="77777777">
      <w:pPr>
        <w:pStyle w:val="ListParagraph"/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3.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>รายงานข้อมูลการสำเร็จการศึกษาทั้งหมด ในแต่ละรุ่นปีการศึกษา ทั้งผู้ที่สำเร็จการศึกษาตาม  แผนการศึกษาและไม่เป็นไปตามแผน</w:t>
      </w:r>
    </w:p>
    <w:p xmlns:wp14="http://schemas.microsoft.com/office/word/2010/wordml" w:rsidRPr="00513D4B" w:rsidR="00781C04" w:rsidP="00F876DF" w:rsidRDefault="00781C04" w14:paraId="0E910A91" wp14:textId="77777777">
      <w:pPr>
        <w:pStyle w:val="ListParagraph"/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3D4B">
        <w:rPr>
          <w:rFonts w:ascii="TH SarabunPSK" w:hAnsi="TH SarabunPSK" w:cs="TH SarabunPSK"/>
          <w:sz w:val="32"/>
          <w:szCs w:val="32"/>
        </w:rPr>
        <w:t>4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การคำนวณ</w:t>
      </w:r>
      <w:r w:rsidRPr="00513D4B">
        <w:rPr>
          <w:rFonts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อัตราการสำเร็จการศึกษา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คำนวณจากตัวเลขจำนวนผู้สำเร็จการศึกษา (2) ในช่องที่มีเครื่องหมาย *</w:t>
      </w:r>
    </w:p>
    <w:p xmlns:wp14="http://schemas.microsoft.com/office/word/2010/wordml" w:rsidRPr="00513D4B" w:rsidR="00781C04" w:rsidP="00F876DF" w:rsidRDefault="00781C04" w14:paraId="5BE93A62" wp14:textId="77777777">
      <w:pPr>
        <w:spacing w:after="0" w:line="240" w:lineRule="auto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xmlns:wp14="http://schemas.microsoft.com/office/word/2010/wordml" w:rsidR="00781C04" w:rsidP="00AA4E98" w:rsidRDefault="00781C04" w14:paraId="372A1382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50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49"/>
        <w:gridCol w:w="1208"/>
        <w:gridCol w:w="1275"/>
        <w:gridCol w:w="1276"/>
        <w:gridCol w:w="1276"/>
        <w:gridCol w:w="1276"/>
      </w:tblGrid>
      <w:tr xmlns:wp14="http://schemas.microsoft.com/office/word/2010/wordml" w:rsidR="00781C04" w:rsidTr="6A52609C" w14:paraId="7E99FB72" wp14:textId="77777777">
        <w:trPr>
          <w:trHeight w:val="359"/>
          <w:jc w:val="center"/>
        </w:trPr>
        <w:tc>
          <w:tcPr>
            <w:tcW w:w="3749" w:type="dxa"/>
            <w:shd w:val="clear" w:color="auto" w:fill="CC99FF"/>
            <w:tcMar/>
          </w:tcPr>
          <w:p w:rsidRPr="00B67BDE" w:rsidR="00781C04" w:rsidP="008A4890" w:rsidRDefault="00781C04" w14:paraId="2D8AB028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08" w:type="dxa"/>
            <w:shd w:val="clear" w:color="auto" w:fill="CC99FF"/>
            <w:tcMar/>
          </w:tcPr>
          <w:p w:rsidRPr="00B67BDE" w:rsidR="00781C04" w:rsidP="008A4890" w:rsidRDefault="00781C04" w14:paraId="1755711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75" w:type="dxa"/>
            <w:shd w:val="clear" w:color="auto" w:fill="CC99FF"/>
            <w:tcMar/>
          </w:tcPr>
          <w:p w:rsidRPr="00B833D3" w:rsidR="00781C04" w:rsidP="008A4890" w:rsidRDefault="00781C04" w14:paraId="7674827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781C04" w:rsidP="008A4890" w:rsidRDefault="00781C04" w14:paraId="702D38DF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781C04" w:rsidP="008A4890" w:rsidRDefault="00781C04" w14:paraId="5CBE261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shd w:val="clear" w:color="auto" w:fill="CC99FF"/>
            <w:tcMar/>
          </w:tcPr>
          <w:p w:rsidR="00781C04" w:rsidP="008A4890" w:rsidRDefault="00781C04" w14:paraId="26890440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B67BDE" w:rsidR="00837C2B" w:rsidTr="6A52609C" w14:paraId="6892BB4F" wp14:textId="77777777">
        <w:trPr>
          <w:trHeight w:val="408"/>
          <w:jc w:val="center"/>
        </w:trPr>
        <w:tc>
          <w:tcPr>
            <w:tcW w:w="3749" w:type="dxa"/>
            <w:tcMar/>
          </w:tcPr>
          <w:p w:rsidRPr="00B67BDE" w:rsidR="00837C2B" w:rsidP="00837C2B" w:rsidRDefault="00837C2B" w14:paraId="7EE00405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ร้อยละของอัตราการสำเร็จการศึกษาตามหลักสูตรภาพรวม</w:t>
            </w:r>
          </w:p>
        </w:tc>
        <w:tc>
          <w:tcPr>
            <w:tcW w:w="1208" w:type="dxa"/>
            <w:tcMar/>
          </w:tcPr>
          <w:p w:rsidRPr="00B67BDE" w:rsidR="00837C2B" w:rsidP="00837C2B" w:rsidRDefault="00837C2B" w14:paraId="384BA73E" wp14:textId="47CA20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637F103A">
              <w:rPr>
                <w:rFonts w:ascii="TH SarabunPSK" w:hAnsi="TH SarabunPSK" w:cs="TH SarabunPSK"/>
                <w:sz w:val="32"/>
                <w:szCs w:val="32"/>
              </w:rPr>
              <w:t>65.15</w:t>
            </w:r>
          </w:p>
        </w:tc>
        <w:tc>
          <w:tcPr>
            <w:tcW w:w="1275" w:type="dxa"/>
            <w:tcMar/>
          </w:tcPr>
          <w:p w:rsidR="00837C2B" w:rsidP="6A52609C" w:rsidRDefault="00837C2B" w14:paraId="007E9068" wp14:textId="6C309966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37F103A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62.86</w:t>
            </w:r>
          </w:p>
        </w:tc>
        <w:tc>
          <w:tcPr>
            <w:tcW w:w="1276" w:type="dxa"/>
            <w:tcMar/>
          </w:tcPr>
          <w:p w:rsidR="00837C2B" w:rsidP="6A52609C" w:rsidRDefault="00837C2B" w14:paraId="08440F64" wp14:textId="13F69B87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37F103A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52.38</w:t>
            </w:r>
          </w:p>
        </w:tc>
        <w:tc>
          <w:tcPr>
            <w:tcW w:w="1276" w:type="dxa"/>
            <w:tcMar/>
          </w:tcPr>
          <w:p w:rsidR="00837C2B" w:rsidP="6A52609C" w:rsidRDefault="00837C2B" w14:paraId="35CC8553" wp14:textId="64A735A9">
            <w:pPr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6A52609C" w:rsidR="637F103A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>54.88</w:t>
            </w:r>
          </w:p>
        </w:tc>
        <w:tc>
          <w:tcPr>
            <w:tcW w:w="1276" w:type="dxa"/>
            <w:tcMar/>
          </w:tcPr>
          <w:p w:rsidRPr="00B67BDE" w:rsidR="00837C2B" w:rsidP="00837C2B" w:rsidRDefault="00837C2B" w14:paraId="34B3F2EB" wp14:textId="476DF077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637F103A">
              <w:rPr>
                <w:rFonts w:ascii="TH SarabunPSK" w:hAnsi="TH SarabunPSK" w:cs="TH SarabunPSK"/>
                <w:sz w:val="32"/>
                <w:szCs w:val="32"/>
              </w:rPr>
              <w:t>64.20</w:t>
            </w:r>
          </w:p>
        </w:tc>
      </w:tr>
      <w:tr xmlns:wp14="http://schemas.microsoft.com/office/word/2010/wordml" w:rsidRPr="00B67BDE" w:rsidR="00781C04" w:rsidTr="6A52609C" w14:paraId="116A9041" wp14:textId="77777777">
        <w:trPr>
          <w:trHeight w:val="408"/>
          <w:jc w:val="center"/>
        </w:trPr>
        <w:tc>
          <w:tcPr>
            <w:tcW w:w="3749" w:type="dxa"/>
            <w:tcMar/>
          </w:tcPr>
          <w:p w:rsidRPr="00B67BDE" w:rsidR="00781C04" w:rsidP="008A4890" w:rsidRDefault="00781C04" w14:paraId="5766495E" wp14:textId="77777777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(ร้อยละ)</w:t>
            </w:r>
          </w:p>
        </w:tc>
        <w:tc>
          <w:tcPr>
            <w:tcW w:w="1208" w:type="dxa"/>
            <w:tcMar/>
          </w:tcPr>
          <w:p w:rsidRPr="00B67BDE" w:rsidR="00781C04" w:rsidP="008A4890" w:rsidRDefault="00781C04" w14:paraId="7D34F5C7" wp14:textId="7CDFE2D8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5D9EEEC2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5" w:type="dxa"/>
            <w:tcMar/>
          </w:tcPr>
          <w:p w:rsidRPr="00B67BDE" w:rsidR="00781C04" w:rsidP="008A4890" w:rsidRDefault="00781C04" w14:paraId="0B4020A7" wp14:textId="57C6DF7B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5D9EEEC2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6" w:type="dxa"/>
            <w:tcMar/>
          </w:tcPr>
          <w:p w:rsidRPr="00B67BDE" w:rsidR="00781C04" w:rsidP="008A4890" w:rsidRDefault="00781C04" w14:paraId="1D7B270A" wp14:textId="44D33D97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5D9EEEC2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6" w:type="dxa"/>
            <w:tcMar/>
          </w:tcPr>
          <w:p w:rsidRPr="00B67BDE" w:rsidR="00781C04" w:rsidP="008A4890" w:rsidRDefault="00781C04" w14:paraId="4F904CB7" wp14:textId="5C5B87CB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5D9EEEC2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6" w:type="dxa"/>
            <w:tcMar/>
          </w:tcPr>
          <w:p w:rsidRPr="00B67BDE" w:rsidR="00781C04" w:rsidP="008A4890" w:rsidRDefault="00781C04" w14:paraId="06971CD3" wp14:textId="1FB1808F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6A52609C" w:rsidR="5D9EEEC2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xmlns:wp14="http://schemas.microsoft.com/office/word/2010/wordml" w:rsidR="00781C04" w:rsidP="00F876DF" w:rsidRDefault="00781C04" w14:paraId="2A1F701D" wp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i/>
          <w:caps/>
          <w:sz w:val="20"/>
          <w:szCs w:val="20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Pr="00B67BDE" w:rsidR="00781C04" w:rsidP="00F876DF" w:rsidRDefault="00781C04" w14:paraId="5149B773" wp14:textId="77777777">
      <w:pPr>
        <w:pStyle w:val="ListParagraph"/>
        <w:numPr>
          <w:ilvl w:val="0"/>
          <w:numId w:val="24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ร้อยละการสำเร็จการศึกษาตามหลักสูตร</w:t>
      </w:r>
    </w:p>
    <w:p xmlns:wp14="http://schemas.microsoft.com/office/word/2010/wordml" w:rsidRPr="0077108C" w:rsidR="00781C04" w:rsidP="6A52609C" w:rsidRDefault="00781C04" wp14:textId="77777777" w14:paraId="46009BFB">
      <w:pPr>
        <w:spacing w:after="0" w:line="240" w:lineRule="auto"/>
        <w:ind w:left="720" w:right="393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2.1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</w:t>
      </w:r>
      <w:r w:rsidRPr="0077108C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lastRenderedPageBreak/>
        <w:t>รณีมีแนวโน้มเพิ่มขึ้นอย่างต่อเนื่อง</w:t>
      </w:r>
      <w:r w:rsidRPr="0077108C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7108C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: </w:t>
      </w:r>
      <w:r w:rsidRPr="0077108C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ปัจจัยแห่งความสำเร็จที่ส่งผลให้</w:t>
      </w:r>
      <w:r w:rsidRPr="0077108C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ร้อยละการสำเร็จการศึกษาตามหลักสูตรมีแนวโน้มเพิ่มขึ้น</w:t>
      </w:r>
      <w:r w:rsidRPr="0077108C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คืออะไร</w:t>
      </w:r>
    </w:p>
    <w:p w:rsidR="12749196" w:rsidP="64115E48" w:rsidRDefault="12749196" w14:paraId="087D0F33" w14:textId="0E6558D1">
      <w:pPr>
        <w:spacing w:line="276" w:lineRule="auto"/>
        <w:ind w:firstLine="720"/>
      </w:pP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 xml:space="preserve">ร้อยละการสำเร็จการศึกษาตามหลักสูตรในช่วงระยะเวลา </w:t>
      </w: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3 </w:t>
      </w: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 xml:space="preserve">ปีล่าสุดมีแนวโน้มเพิ่มมากขึ้นซึ่งปัจจัยหลักแห่งความสำเร็จคือสถานการณ์โรคระบาด </w:t>
      </w: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COVID-19 </w:t>
      </w: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 xml:space="preserve">ที่ค่อยๆดีขึ้นตามลำดับในช่วงปี </w:t>
      </w: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2563-2565 </w:t>
      </w:r>
      <w:r w:rsidRPr="64115E48" w:rsidR="12749196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ประกอบกับความสามารถในการปรับตัวของทั้งนักศึกษา เจ้าหน้าที่ และบุคลากรฝ่ายสนับสนุน ที่คุ้นเคยกับการเรียนการสอนในรูปแบบออนไลน์ การติดต่อ นัดหมาย และระบบการทำงานที่เป็นรูปแบบอิเลคทรอนิกส์มากขึ้น ทำให้มีการติดต่อความก้าวหน้าในการเรียน การส่งงานมีประสิทธิภาพมากยิ่งขึ้น อีกทั้งมีการนัดหมาย เพื่อพูดคุย ติดตาม ทบทวนความเข้าใจเกี่ยวกับการลงทะเบียนก่อนเริ่มปีการศึกษาโดยคณาจารย์ของสาขา ทำให้ปัญหาในการลงทะเบียน ปัญหาด้านการเรียนที่อาจจะส่งผลต่อการไม่สำเร็จการศึกษาตามหลักสูตรน้อยลง หรือป้องกันได้มากขึ้น</w:t>
      </w:r>
    </w:p>
    <w:p w:rsidR="64115E48" w:rsidP="64115E48" w:rsidRDefault="64115E48" w14:paraId="45A1F332" w14:textId="69AF4EF7">
      <w:pPr>
        <w:pStyle w:val="Normal"/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xmlns:wp14="http://schemas.microsoft.com/office/word/2010/wordml" w:rsidRPr="00513D4B" w:rsidR="00781C04" w:rsidP="00F876DF" w:rsidRDefault="00781C04" w14:paraId="03EFCA41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12"/>
          <w:szCs w:val="12"/>
        </w:rPr>
      </w:pPr>
    </w:p>
    <w:p xmlns:wp14="http://schemas.microsoft.com/office/word/2010/wordml" w:rsidRPr="00513D4B" w:rsidR="00781C04" w:rsidP="00513D4B" w:rsidRDefault="00781C04" w14:paraId="46CE8ADD" wp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2.2 ค่าเฉลี่ยระยะเวลาการสำเร็จการศึกษาของนักศึกษาในหลักสูตรในแต่ละปีเป็นเท่าไหร่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ผลลัพธ์ที่ได้หลักสูตรพึงพอใจหรือไม่อย่างไร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51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  <w:r w:rsidRPr="0016396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547"/>
        <w:gridCol w:w="1366"/>
        <w:gridCol w:w="1276"/>
        <w:gridCol w:w="1275"/>
        <w:gridCol w:w="1276"/>
        <w:gridCol w:w="1276"/>
      </w:tblGrid>
      <w:tr xmlns:wp14="http://schemas.microsoft.com/office/word/2010/wordml" w:rsidRPr="00B67BDE" w:rsidR="00781C04" w:rsidTr="6A52609C" w14:paraId="44CF6333" wp14:textId="77777777">
        <w:trPr>
          <w:trHeight w:val="397"/>
          <w:jc w:val="center"/>
        </w:trPr>
        <w:tc>
          <w:tcPr>
            <w:tcW w:w="0" w:type="auto"/>
            <w:shd w:val="clear" w:color="auto" w:fill="CC99FF"/>
            <w:tcMar/>
          </w:tcPr>
          <w:p w:rsidRPr="00B67BDE" w:rsidR="00781C04" w:rsidP="00560E53" w:rsidRDefault="00781C04" w14:paraId="39DA29D3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366" w:type="dxa"/>
            <w:shd w:val="clear" w:color="auto" w:fill="CC99FF"/>
            <w:tcMar/>
          </w:tcPr>
          <w:p w:rsidRPr="00B67BDE" w:rsidR="00781C04" w:rsidP="00560E53" w:rsidRDefault="00781C04" w14:paraId="198A4056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781C04" w:rsidP="00560E53" w:rsidRDefault="00781C04" w14:paraId="3BCA2E0A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75" w:type="dxa"/>
            <w:shd w:val="clear" w:color="auto" w:fill="CC99FF"/>
            <w:tcMar/>
          </w:tcPr>
          <w:p w:rsidRPr="00B833D3" w:rsidR="00781C04" w:rsidP="00560E53" w:rsidRDefault="00781C04" w14:paraId="76F99F3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781C04" w:rsidP="00560E53" w:rsidRDefault="00781C04" w14:paraId="55A7CBE5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shd w:val="clear" w:color="auto" w:fill="CC99FF"/>
            <w:tcMar/>
          </w:tcPr>
          <w:p w:rsidR="00781C04" w:rsidP="00560E53" w:rsidRDefault="00781C04" w14:paraId="51E69DC1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B67BDE" w:rsidR="00781C04" w:rsidTr="6A52609C" w14:paraId="156DC891" wp14:textId="77777777">
        <w:trPr>
          <w:trHeight w:val="451"/>
          <w:jc w:val="center"/>
        </w:trPr>
        <w:tc>
          <w:tcPr>
            <w:tcW w:w="0" w:type="auto"/>
            <w:tcMar/>
          </w:tcPr>
          <w:p w:rsidRPr="00B96473" w:rsidR="00781C04" w:rsidP="0098007F" w:rsidRDefault="00781C04" w14:paraId="561573B6" wp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974"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ค่าเฉลี่ยระยะเวลาการสำเร็จการศึกษา</w:t>
            </w:r>
          </w:p>
        </w:tc>
        <w:tc>
          <w:tcPr>
            <w:tcW w:w="1366" w:type="dxa"/>
            <w:tcMar/>
          </w:tcPr>
          <w:p w:rsidRPr="00B67BDE" w:rsidR="00781C04" w:rsidP="006D585A" w:rsidRDefault="00781C04" w14:paraId="5F96A722" wp14:textId="44DC1E19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6A52609C" w:rsidR="532F19D0">
              <w:rPr>
                <w:rFonts w:ascii="TH SarabunPSK" w:hAnsi="TH SarabunPSK" w:cs="TH SarabunPSK"/>
                <w:sz w:val="32"/>
                <w:szCs w:val="32"/>
              </w:rPr>
              <w:t>4.04</w:t>
            </w:r>
          </w:p>
        </w:tc>
        <w:tc>
          <w:tcPr>
            <w:tcW w:w="1276" w:type="dxa"/>
            <w:tcMar/>
          </w:tcPr>
          <w:p w:rsidR="00781C04" w:rsidP="006D585A" w:rsidRDefault="00781C04" w14:paraId="5B95CD12" wp14:textId="7E4FB990">
            <w:pPr>
              <w:jc w:val="center"/>
            </w:pPr>
            <w:r w:rsidR="532F19D0">
              <w:rPr/>
              <w:t>4.06</w:t>
            </w:r>
          </w:p>
        </w:tc>
        <w:tc>
          <w:tcPr>
            <w:tcW w:w="1275" w:type="dxa"/>
            <w:tcMar/>
          </w:tcPr>
          <w:p w:rsidR="00781C04" w:rsidP="006D585A" w:rsidRDefault="00781C04" w14:paraId="5220BBB2" wp14:textId="2A7E72C2">
            <w:pPr>
              <w:jc w:val="center"/>
            </w:pPr>
            <w:r w:rsidR="532F19D0">
              <w:rPr/>
              <w:t>4.08</w:t>
            </w:r>
          </w:p>
        </w:tc>
        <w:tc>
          <w:tcPr>
            <w:tcW w:w="1276" w:type="dxa"/>
            <w:tcMar/>
          </w:tcPr>
          <w:p w:rsidR="00781C04" w:rsidP="006D585A" w:rsidRDefault="00781C04" w14:paraId="13CB595B" wp14:textId="4D191DC7">
            <w:pPr>
              <w:jc w:val="center"/>
            </w:pPr>
            <w:r w:rsidR="532F19D0">
              <w:rPr/>
              <w:t>4.00</w:t>
            </w:r>
          </w:p>
        </w:tc>
        <w:tc>
          <w:tcPr>
            <w:tcW w:w="1276" w:type="dxa"/>
            <w:tcMar/>
          </w:tcPr>
          <w:p w:rsidR="00781C04" w:rsidP="006D585A" w:rsidRDefault="00781C04" w14:paraId="6D9C8D39" wp14:textId="5D3D63E1">
            <w:pPr>
              <w:jc w:val="center"/>
            </w:pPr>
            <w:r w:rsidR="532F19D0">
              <w:rPr/>
              <w:t>4.13</w:t>
            </w:r>
          </w:p>
        </w:tc>
      </w:tr>
    </w:tbl>
    <w:p xmlns:wp14="http://schemas.microsoft.com/office/word/2010/wordml" w:rsidR="00781C04" w:rsidP="00F876DF" w:rsidRDefault="00781C04" w14:paraId="5CB77E09" wp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:  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Pr="006A4974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ค่าเฉลี่ยระยะเวลาการสำเร็จการศึกษา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คิดจากนักศึกษา</w:t>
      </w:r>
      <w:r w:rsidRPr="00E82229">
        <w:rPr>
          <w:rFonts w:hint="cs" w:ascii="TH SarabunPSK" w:hAnsi="TH SarabunPSK" w:cs="TH SarabunPSK"/>
          <w:sz w:val="32"/>
          <w:szCs w:val="32"/>
          <w:cs/>
        </w:rPr>
        <w:t>ทุกรหัส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ที่สำเร็จการศึกษาในปีการศึกษานั้น ๆ </w:t>
      </w:r>
    </w:p>
    <w:p xmlns:wp14="http://schemas.microsoft.com/office/word/2010/wordml" w:rsidR="00781C04" w:rsidP="00513D4B" w:rsidRDefault="00781C04" w14:paraId="6560AF75" wp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กรณีระยะเวลาการศึกษามีเศษวัน ขอให้ตัดทิ้งไม่นำมาคำนวณ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xmlns:wp14="http://schemas.microsoft.com/office/word/2010/wordml" w:rsidRPr="00513D4B" w:rsidR="00781C04" w:rsidP="00513D4B" w:rsidRDefault="00781C04" w14:paraId="675E05EE" wp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Pr="005E0598" w:rsidR="00781C04" w:rsidP="00F876DF" w:rsidRDefault="00781C04" w14:paraId="301CBF6E" wp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2.3</w:t>
      </w:r>
      <w:r w:rsidRPr="005E059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มี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วิธีการส่งเสริมหรือสนับสนุน การติดตามความก้าวหน้า เพื่อให้นักศึกษาสำเร็จการศึกษาตามหลักสูตร หรือใช้ระยะเวลาการศึกษาที่น้อยลงอย่างไร</w:t>
      </w:r>
    </w:p>
    <w:p w:rsidR="6793AC91" w:rsidP="64115E48" w:rsidRDefault="6793AC91" w14:paraId="612578F6" w14:textId="777A69B3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1). สาขาจัด 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homeroom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 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พบปกนักศึกษาทุกชั้นปี แยกทีละชั้นปีเป็นประจำ โดยเฉพาะก่อนเปิดภาคการศึกษาเพื่อเน้นย้ำแผนการเรียน และข้อกำหนดในการที่นักศึกษาจะจบการศึกษาได้ให้นักศึกษาได้ทำตาม และกันนักศึกษาลืม หรือไม่แน่ใจ</w:t>
      </w:r>
    </w:p>
    <w:p w:rsidR="6793AC91" w:rsidP="64115E48" w:rsidRDefault="6793AC91" w14:paraId="1BD1BECB" w14:textId="68D41E50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2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). 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จัดทำแผนการเรียนที่ชัดเจน และเข้าใจง่ายให้นักศึกษารับทราบตั้งแต่เข้าศึกษาชั้นปีที่ 1 และมีการประชาสัมพันธ์เพื่อย้ำข้อมูลเรื่องแผนการเรียนอย่างสม่ำเสมอให้แก่นักศึกษาตั้งแต่ชั้นปีที่ 1 ถึง 4 เพื่อลดสร้างความตระหนักรู้เกี่ยวกับหลักสูตร การวางแผนและลงทะเบียนเรียนให้เป็นไปตามหลักสูตร เพื่อลดความผิดพลาดที่จะเกิดขึ้นในการวางแผนการเรียนและลงทะเบียนเรียนที่ส่งผลให้เกิดการใช้เวลาในการศึกษานานกว่าที่หลักสูตรกำหนดไว้</w:t>
      </w:r>
    </w:p>
    <w:p w:rsidR="6793AC91" w:rsidP="64115E48" w:rsidRDefault="6793AC91" w14:paraId="6AB5B183" w14:textId="674A1A56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3). สาขาวิชามีการจัดทำชื่อนักศึกษาที่มีผลการเรียนสุ่มเสี่ยงต่อการพ้นสภาพการเป็นนักศึกษา เพื่อแจ้งให้อาจารย์ที่ปรึกษาของนักศึกษาทราบ และได้ให้คำแนะนำเพื่อวางแผนการเรียนที่เหมาะสม</w:t>
      </w:r>
    </w:p>
    <w:p w:rsidR="6793AC91" w:rsidP="64115E48" w:rsidRDefault="6793AC91" w14:paraId="5287B536" w14:textId="78FA9700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4). สาขาวิชาประชาสัมพันธ์สร้างการตระหนักรู้ถึงหลักสูตรของสาขาวิชาให้แก่นักศึกษาชั้นปีที่ 1 โดยเฉพาะวิชา และการเรียนการสอนภายในสาขาวิชา เนื่องจากในชั้นปีที่ 1 นักศึกษายังคงเรียนวิชาพื้นฐานของคณะวิทยาศาสตร์เป็นส่วนใหญ่ การประชาสัมพันธ์จะทำให้นักศึกษาเข้าใจ และมีความสนใจในสาขาวิชามากขึ้น เพื่อเพิ่มจำนวนนักศึกษาที่จะสำเร็จการศึกษาตามหลักสูตร</w:t>
      </w:r>
    </w:p>
    <w:p w:rsidR="6793AC91" w:rsidP="64115E48" w:rsidRDefault="6793AC91" w14:paraId="68837E14" w14:textId="37F5A861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5)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.  </w:t>
      </w:r>
      <w:r w:rsidRPr="64115E48" w:rsidR="6793AC9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มีการติดตามและประสานงานกันเองระหว่างอาจารย์ในสาขา เพื่อติดตามนักศึกษาในที่ปรึกษาของแต่ละคนที่มีแนวโน้มที่จะไม่จบการศึกษาตามหลักสูตรให้สามารถช่วยเหลือให้คำแนะนำได้ทันการณ์</w:t>
      </w:r>
    </w:p>
    <w:p w:rsidR="6A52609C" w:rsidP="6A52609C" w:rsidRDefault="6A52609C" w14:paraId="2DDA9080" w14:textId="4A22CB1C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</w:p>
    <w:p xmlns:wp14="http://schemas.microsoft.com/office/word/2010/wordml" w:rsidR="00781C04" w:rsidP="00513D4B" w:rsidRDefault="00781C04" w14:paraId="2FC17F8B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0A4F7224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5AE48A43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50F40DEB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77A52294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007DCDA8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450EA2D7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3DD355C9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1A81F0B1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513D4B" w:rsidRDefault="00781C04" w14:paraId="717AAFBA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9D3FE3" w:rsidRDefault="00781C04" w14:paraId="56EE48EE" wp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P="009D3FE3" w:rsidRDefault="00781C04" w14:paraId="2908EB2C" wp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Pr="00513D4B" w:rsidR="00781C04" w:rsidP="009D3FE3" w:rsidRDefault="00781C04" w14:paraId="121FD38A" wp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xmlns:wp14="http://schemas.microsoft.com/office/word/2010/wordml" w:rsidR="00781C04" w:rsidRDefault="00781C04" w14:paraId="1FE2DD96" wp14:textId="77777777">
      <w:pPr>
        <w:spacing w:after="160" w:line="259" w:lineRule="auto"/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xmlns:wp14="http://schemas.microsoft.com/office/word/2010/wordml" w:rsidRPr="00B67BDE" w:rsidR="00781C04" w:rsidP="00D34408" w:rsidRDefault="00781C04" w14:paraId="1849A213" wp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ตัวบ่งชี้ที่ 5 คะแนนเฉลี่ยของผลการประเมินกระบวนวิชาในหลักสูตร</w:t>
      </w:r>
    </w:p>
    <w:p xmlns:wp14="http://schemas.microsoft.com/office/word/2010/wordml" w:rsidRPr="00B67BDE" w:rsidR="00781C04" w:rsidP="00D34408" w:rsidRDefault="00781C04" w14:paraId="27357532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781C04" w:rsidP="00D34408" w:rsidRDefault="00781C04" w14:paraId="4841700F" wp14:textId="7777777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ผลการดำเนินงาน</w:t>
      </w:r>
    </w:p>
    <w:p xmlns:wp14="http://schemas.microsoft.com/office/word/2010/wordml" w:rsidRPr="00F01E4A" w:rsidR="00781C04" w:rsidP="00E5114E" w:rsidRDefault="00781C04" w14:paraId="39353296" wp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ค่าเฉลี่ยผลการประเมินกระบวนวิชาในหลักสูตร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56"/>
        <w:gridCol w:w="1124"/>
        <w:gridCol w:w="1124"/>
        <w:gridCol w:w="1124"/>
        <w:gridCol w:w="1124"/>
        <w:gridCol w:w="1064"/>
      </w:tblGrid>
      <w:tr xmlns:wp14="http://schemas.microsoft.com/office/word/2010/wordml" w:rsidRPr="00903B70" w:rsidR="00781C04" w:rsidTr="15BD939C" w14:paraId="315E1E61" wp14:textId="77777777">
        <w:trPr>
          <w:trHeight w:val="771"/>
          <w:tblHeader/>
        </w:trPr>
        <w:tc>
          <w:tcPr>
            <w:tcW w:w="3456" w:type="dxa"/>
            <w:tcMar/>
            <w:vAlign w:val="center"/>
          </w:tcPr>
          <w:p w:rsidRPr="00903B70" w:rsidR="00781C04" w:rsidP="00560E53" w:rsidRDefault="00781C04" w14:paraId="24964082" wp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3B70"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24" w:type="dxa"/>
            <w:shd w:val="clear" w:color="auto" w:fill="CCECFF"/>
            <w:tcMar/>
          </w:tcPr>
          <w:p w:rsidRPr="00903B70" w:rsidR="00781C04" w:rsidP="00560E53" w:rsidRDefault="00781C04" w14:paraId="76672B28" wp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4" w:type="dxa"/>
            <w:shd w:val="clear" w:color="auto" w:fill="FFCCFF"/>
            <w:tcMar/>
          </w:tcPr>
          <w:p w:rsidRPr="00903B70" w:rsidR="00781C04" w:rsidP="00560E53" w:rsidRDefault="00781C04" w14:paraId="277F64D5" wp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124" w:type="dxa"/>
            <w:shd w:val="clear" w:color="auto" w:fill="FFFFCC"/>
            <w:tcMar/>
          </w:tcPr>
          <w:p w:rsidRPr="00903B70" w:rsidR="00781C04" w:rsidP="00560E53" w:rsidRDefault="00781C04" w14:paraId="24A3DDDF" wp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903B70" w:rsidR="00781C04" w:rsidP="00560E53" w:rsidRDefault="00781C04" w14:paraId="449BB7F6" wp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903B70" w:rsidR="00781C04" w:rsidP="00560E53" w:rsidRDefault="00781C04" w14:paraId="69B2B55B" wp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903B70" w:rsidR="00781C04" w:rsidTr="15BD939C" w14:paraId="35A335DA" wp14:textId="77777777">
        <w:trPr>
          <w:trHeight w:val="373"/>
        </w:trPr>
        <w:tc>
          <w:tcPr>
            <w:tcW w:w="3456" w:type="dxa"/>
            <w:tcMar/>
          </w:tcPr>
          <w:p w:rsidRPr="00490968" w:rsidR="00781C04" w:rsidP="0098007F" w:rsidRDefault="00781C04" w14:paraId="3F344191" wp14:textId="7777777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ร้อยละของกระบวนวิชาที่ได้รับการประเมิน</w:t>
            </w:r>
          </w:p>
        </w:tc>
        <w:tc>
          <w:tcPr>
            <w:tcW w:w="1124" w:type="dxa"/>
            <w:shd w:val="clear" w:color="auto" w:fill="CCECFF"/>
            <w:tcMar/>
          </w:tcPr>
          <w:p w:rsidRPr="00ED5A65" w:rsidR="00781C04" w:rsidP="6A52609C" w:rsidRDefault="00781C04" w14:paraId="691C316B" wp14:textId="33295F39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ECA870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FFCCFF"/>
            <w:tcMar/>
          </w:tcPr>
          <w:p w:rsidRPr="00ED5A65" w:rsidR="00781C04" w:rsidP="6A52609C" w:rsidRDefault="00781C04" w14:paraId="4BB2D735" wp14:textId="63D5D308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ECA870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FFFFCC"/>
            <w:tcMar/>
          </w:tcPr>
          <w:p w:rsidRPr="00ED5A65" w:rsidR="00781C04" w:rsidP="6A52609C" w:rsidRDefault="00781C04" w14:paraId="445735F6" wp14:textId="486BE7A4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ECA870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ED5A65" w:rsidR="00781C04" w:rsidP="6A52609C" w:rsidRDefault="00781C04" w14:paraId="416FD1E1" wp14:textId="37CC0F42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ECA870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ED5A65" w:rsidR="00781C04" w:rsidP="009D3FE3" w:rsidRDefault="00781C04" w14:paraId="07F023C8" wp14:textId="76B02F2C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6A52609C" w:rsidR="3ECA870F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</w:tr>
      <w:tr xmlns:wp14="http://schemas.microsoft.com/office/word/2010/wordml" w:rsidRPr="00903B70" w:rsidR="00781C04" w:rsidTr="15BD939C" w14:paraId="660D221A" wp14:textId="77777777">
        <w:trPr>
          <w:trHeight w:val="373"/>
        </w:trPr>
        <w:tc>
          <w:tcPr>
            <w:tcW w:w="3456" w:type="dxa"/>
            <w:tcMar/>
          </w:tcPr>
          <w:p w:rsidRPr="00490968" w:rsidR="00781C04" w:rsidP="006410CD" w:rsidRDefault="00781C04" w14:paraId="304E0E40" wp14:textId="777777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จำนวนกระบวนวิชาที่มีผลการประเมินอยู่ในระดับต้องปรับปรุง-พอใช้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24" w:type="dxa"/>
            <w:shd w:val="clear" w:color="auto" w:fill="CCECFF"/>
            <w:tcMar/>
          </w:tcPr>
          <w:p w:rsidRPr="00ED5A65" w:rsidR="00781C04" w:rsidP="6A52609C" w:rsidRDefault="00781C04" w14:paraId="7642754B" wp14:textId="47356DC0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</w:pPr>
            <w:r w:rsidRPr="6A52609C" w:rsidR="1810E13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FFCCFF"/>
            <w:tcMar/>
          </w:tcPr>
          <w:p w:rsidRPr="00ED5A65" w:rsidR="00781C04" w:rsidP="6A52609C" w:rsidRDefault="00781C04" w14:paraId="46A47488" wp14:textId="7C4541FD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1810E13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FFFFCC"/>
            <w:tcMar/>
          </w:tcPr>
          <w:p w:rsidRPr="00ED5A65" w:rsidR="00781C04" w:rsidP="6A52609C" w:rsidRDefault="00781C04" w14:paraId="47D91E74" wp14:textId="557D59CC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1810E13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ED5A65" w:rsidR="00781C04" w:rsidP="6A52609C" w:rsidRDefault="00781C04" w14:paraId="0917D773" wp14:textId="74B9880E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1810E13F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ED5A65" w:rsidR="00781C04" w:rsidP="009D3FE3" w:rsidRDefault="00781C04" w14:paraId="4BDB5498" wp14:textId="29C27303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15BD939C" w:rsidR="3B3993CF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</w:tr>
      <w:tr xmlns:wp14="http://schemas.microsoft.com/office/word/2010/wordml" w:rsidRPr="00903B70" w:rsidR="00781C04" w:rsidTr="15BD939C" w14:paraId="7E143FED" wp14:textId="77777777">
        <w:trPr>
          <w:trHeight w:val="385"/>
        </w:trPr>
        <w:tc>
          <w:tcPr>
            <w:tcW w:w="3456" w:type="dxa"/>
            <w:tcMar/>
          </w:tcPr>
          <w:p w:rsidRPr="00490968" w:rsidR="00781C04" w:rsidP="006410CD" w:rsidRDefault="00781C04" w14:paraId="5EF22B02" wp14:textId="777777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ค่าเฉลี่ยผลการประเมินกระบวนวิชาในภาพรวมของหลักสูตร</w:t>
            </w:r>
          </w:p>
        </w:tc>
        <w:tc>
          <w:tcPr>
            <w:tcW w:w="1124" w:type="dxa"/>
            <w:shd w:val="clear" w:color="auto" w:fill="CCECFF"/>
            <w:tcMar/>
          </w:tcPr>
          <w:p w:rsidRPr="00ED5A65" w:rsidR="00781C04" w:rsidP="6A52609C" w:rsidRDefault="00781C04" w14:paraId="1E93D60B" wp14:textId="494037FB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5D3B42B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4.32</w:t>
            </w:r>
          </w:p>
        </w:tc>
        <w:tc>
          <w:tcPr>
            <w:tcW w:w="1124" w:type="dxa"/>
            <w:shd w:val="clear" w:color="auto" w:fill="FFCCFF"/>
            <w:tcMar/>
          </w:tcPr>
          <w:p w:rsidRPr="00ED5A65" w:rsidR="00781C04" w:rsidP="6A52609C" w:rsidRDefault="00781C04" w14:paraId="253CF955" wp14:textId="763A69EC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5D3B42B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4.45</w:t>
            </w:r>
          </w:p>
        </w:tc>
        <w:tc>
          <w:tcPr>
            <w:tcW w:w="1124" w:type="dxa"/>
            <w:shd w:val="clear" w:color="auto" w:fill="FFFFCC"/>
            <w:tcMar/>
          </w:tcPr>
          <w:p w:rsidRPr="00ED5A65" w:rsidR="00781C04" w:rsidP="6A52609C" w:rsidRDefault="00781C04" w14:paraId="350A1A55" wp14:textId="04AE1E91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5D3B42B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4.29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ED5A65" w:rsidR="00781C04" w:rsidP="6A52609C" w:rsidRDefault="00781C04" w14:paraId="51BB5F18" wp14:textId="366F64D5">
            <w:pPr>
              <w:spacing w:after="0"/>
              <w:contextualSpacing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6A52609C" w:rsidR="35D3B42B">
              <w:rPr>
                <w:rFonts w:ascii="TH SarabunPSK" w:hAnsi="TH SarabunPSK" w:cs="TH SarabunPSK"/>
                <w:noProof/>
                <w:color w:val="000000" w:themeColor="text1" w:themeTint="FF" w:themeShade="FF"/>
                <w:sz w:val="32"/>
                <w:szCs w:val="32"/>
              </w:rPr>
              <w:t>4.23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ED5A65" w:rsidR="00781C04" w:rsidP="009D3FE3" w:rsidRDefault="00781C04" w14:paraId="2916C19D" wp14:textId="61C86335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15BD939C" w:rsidR="4ED63280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4.33</w:t>
            </w:r>
          </w:p>
        </w:tc>
      </w:tr>
    </w:tbl>
    <w:p xmlns:wp14="http://schemas.microsoft.com/office/word/2010/wordml" w:rsidR="00781C04" w:rsidP="00E5114E" w:rsidRDefault="00781C04" w14:paraId="74869460" wp14:textId="77777777">
      <w:pPr>
        <w:spacing w:after="0" w:line="240" w:lineRule="auto"/>
        <w:ind w:right="50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xmlns:wp14="http://schemas.microsoft.com/office/word/2010/wordml" w:rsidRPr="00F01E4A" w:rsidR="00781C04" w:rsidP="00E5114E" w:rsidRDefault="00781C04" w14:paraId="742A1660" wp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9F4EBD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9F4EBD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</w:t>
      </w:r>
      <w:r>
        <w:rPr>
          <w:rFonts w:hint="cs"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ผลการประเมินกระบวนวิชาในหลักสูตร</w:t>
      </w:r>
    </w:p>
    <w:p xmlns:wp14="http://schemas.microsoft.com/office/word/2010/wordml" w:rsidRPr="0077108C" w:rsidR="00781C04" w:rsidP="6A52609C" w:rsidRDefault="00781C04" w14:paraId="2D130A82" wp14:textId="77777777" wp14:noSpellErr="1">
      <w:pPr>
        <w:spacing w:after="0" w:line="240" w:lineRule="auto"/>
        <w:ind w:left="720" w:right="393"/>
        <w:jc w:val="thaiDistribute"/>
        <w:rPr>
          <w:rFonts w:ascii="TH SarabunPSK" w:hAnsi="TH SarabunPSK" w:cs="TH SarabunPSK"/>
          <w:b w:val="1"/>
          <w:bCs w:val="1"/>
          <w:color w:val="FF0000" w:themeColor="text1"/>
          <w:sz w:val="32"/>
          <w:szCs w:val="32"/>
        </w:rPr>
      </w:pPr>
      <w:r w:rsidRPr="0077108C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2.1 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กรณี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มีแนวโน้มลดลงหรือไม่คงที่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: 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ปัจจัย/สาเหตุที่ส่งผลให้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ค่าเฉลี่ยผลการประเมินมีแนวโน้มลดลงหรือไม่คงที่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คืออะไร</w:t>
      </w:r>
    </w:p>
    <w:p w:rsidR="780D1DA8" w:rsidP="5D3860EB" w:rsidRDefault="780D1DA8" w14:paraId="733C0342" w14:textId="5DAE7EF5">
      <w:pPr>
        <w:spacing w:before="0" w:beforeAutospacing="off" w:after="200" w:afterAutospacing="off" w:line="276" w:lineRule="auto"/>
        <w:ind w:firstLine="851"/>
        <w:jc w:val="both"/>
      </w:pPr>
      <w:r w:rsidRPr="5D3860EB" w:rsidR="780D1DA8">
        <w:rPr>
          <w:rFonts w:ascii="TH SarabunPSK" w:hAnsi="TH SarabunPSK" w:eastAsia="TH SarabunPSK" w:cs="TH SarabunPSK"/>
          <w:noProof w:val="0"/>
          <w:sz w:val="32"/>
          <w:szCs w:val="32"/>
          <w:lang w:val="th" w:bidi="th-TH"/>
        </w:rPr>
        <w:t>ค่าเฉลี่ยผลการประเมินกระบวนวิชาในหลักสูตรจากปีการศึกษา 2563 ถึง 2565 มีแนวโน้มคงที่ และเพิ่มขึ้นเล็กน้อยในปีการศึกษา 2565  คาดว่าสาเหตุเนื่องจากปีการศึกษา 2565 มีการเรียนการสอนแบบ</w:t>
      </w:r>
      <w:r w:rsidRPr="5D3860EB" w:rsidR="780D1DA8">
        <w:rPr>
          <w:rFonts w:ascii="TH SarabunPSK" w:hAnsi="TH SarabunPSK" w:eastAsia="TH SarabunPSK" w:cs="TH SarabunPSK"/>
          <w:noProof w:val="0"/>
          <w:sz w:val="32"/>
          <w:szCs w:val="32"/>
          <w:lang w:bidi="th-TH"/>
        </w:rPr>
        <w:t xml:space="preserve"> on-site </w:t>
      </w:r>
      <w:r w:rsidRPr="5D3860EB" w:rsidR="780D1DA8">
        <w:rPr>
          <w:rFonts w:ascii="TH SarabunPSK" w:hAnsi="TH SarabunPSK" w:eastAsia="TH SarabunPSK" w:cs="TH SarabunPSK"/>
          <w:noProof w:val="0"/>
          <w:sz w:val="32"/>
          <w:szCs w:val="32"/>
          <w:lang w:val="th" w:bidi="th-TH"/>
        </w:rPr>
        <w:t>ในทุกกระบวนวิชา ทำให้การเรียนการสอนมีความน่าสนใจมากขึ้น  นักศึกษาได้ฝึกทักษะในปฏิบัติการ รวมทั้งหลายวิชามีการเพิ่มเติมแผนการสอนแบบ</w:t>
      </w:r>
      <w:r w:rsidRPr="5D3860EB" w:rsidR="780D1DA8">
        <w:rPr>
          <w:rFonts w:ascii="TH SarabunPSK" w:hAnsi="TH SarabunPSK" w:eastAsia="TH SarabunPSK" w:cs="TH SarabunPSK"/>
          <w:noProof w:val="0"/>
          <w:sz w:val="32"/>
          <w:szCs w:val="32"/>
          <w:lang w:bidi="th-TH"/>
        </w:rPr>
        <w:t xml:space="preserve"> active learning </w:t>
      </w:r>
      <w:r w:rsidRPr="5D3860EB" w:rsidR="780D1DA8">
        <w:rPr>
          <w:rFonts w:ascii="TH SarabunPSK" w:hAnsi="TH SarabunPSK" w:eastAsia="TH SarabunPSK" w:cs="TH SarabunPSK"/>
          <w:noProof w:val="0"/>
          <w:sz w:val="32"/>
          <w:szCs w:val="32"/>
          <w:lang w:val="th" w:bidi="th-TH"/>
        </w:rPr>
        <w:t>เพิ่มขึ้น จึงได้รับผลการประเมินจากนักศึกษามากขึ้น</w:t>
      </w:r>
    </w:p>
    <w:p xmlns:wp14="http://schemas.microsoft.com/office/word/2010/wordml" w:rsidRPr="002B1D50" w:rsidR="00781C04" w:rsidP="00E5114E" w:rsidRDefault="00781C04" w14:paraId="36456856" wp14:textId="77777777">
      <w:pPr>
        <w:pStyle w:val="ListParagraph"/>
        <w:spacing w:after="0" w:line="240" w:lineRule="auto"/>
        <w:ind w:right="36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Pr="002B1D50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2B1D50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มีวิธีการในการปรับปรุงการจัดการเรียนการสอนในหลักสูตร</w:t>
      </w:r>
      <w:r w:rsidRPr="002B1D50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ให้ดีขึ้นอย่างไร</w:t>
      </w:r>
    </w:p>
    <w:p xmlns:wp14="http://schemas.microsoft.com/office/word/2010/wordml" w:rsidR="00781C04" w:rsidP="5D3860EB" w:rsidRDefault="00781C04" w14:paraId="7F88E552" wp14:textId="254D1ACF">
      <w:pPr>
        <w:spacing w:before="0" w:beforeAutospacing="off" w:after="200" w:afterAutospacing="off" w:line="276" w:lineRule="auto"/>
        <w:ind w:firstLine="851"/>
        <w:jc w:val="both"/>
      </w:pPr>
      <w:r w:rsidRPr="5D3860EB" w:rsidR="579C1C9D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สำหรับกระบวนวิชาที่มีผลการประเมินอยู่ในระดับต้องปรับปรุง-พอใช้ 1 กระบวนวิชา ได้แก่ วิชาฝึกงาน (เป็นวิชาเอกเลือกของหลักสูตร) กรรมการบริหารหลักสูตรจะประชุมหาสาเหตุ และปรับปรุงระบบการจัดการกระบวนวิชาให้ดีขึ้น</w:t>
      </w:r>
    </w:p>
    <w:p xmlns:wp14="http://schemas.microsoft.com/office/word/2010/wordml" w:rsidR="00781C04" w:rsidP="5D3860EB" w:rsidRDefault="00781C04" w14:paraId="06BBA33E" wp14:textId="6918CA38">
      <w:pPr>
        <w:spacing w:before="0" w:beforeAutospacing="off" w:after="200" w:afterAutospacing="off" w:line="276" w:lineRule="auto"/>
        <w:ind w:firstLine="851"/>
        <w:jc w:val="both"/>
      </w:pPr>
      <w:r w:rsidRPr="5D3860EB" w:rsidR="579C1C9D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สำหรับวิชาอื่นๆ มีการวางแผนเพื่อจัดการประชุมหารือเกี่ยวกับการพัฒนาศักยภาพของนักศึกษาในการคิด วิเคราะห์แก้ปัญหา และการเรียนรู้เพิ่มเติมด้วยตนเอง  โดยจะหาแนวทางให้มีการจัดการเรียนการสอนแบบ</w:t>
      </w:r>
      <w:r w:rsidRPr="5D3860EB" w:rsidR="579C1C9D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 active learning </w:t>
      </w:r>
      <w:r w:rsidRPr="5D3860EB" w:rsidR="579C1C9D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เพิ่มมากขึ้น ในหลายๆ กระบวนวิชา  รวมทั้งในกิจกรรมการเรียนรู้ที่ทำงานเป็นทีม จะหาแนวทางการประเมินผลลัพธ์การเรียนรู้เป็นรายบุคคลร่วมด้วยกับการประเมินผลงานเป็นกลุ่มซึ่งกระทำอยู่ในปัจจุบัน เพื่อให้นักศึกษาแต่ละบุคคลสามารถรับรู้ความสามารถของตนเอง และมีการพัฒนาที่เพิ่มมากขึ้นได้</w:t>
      </w:r>
    </w:p>
    <w:p xmlns:wp14="http://schemas.microsoft.com/office/word/2010/wordml" w:rsidRPr="00B67BDE" w:rsidR="00781C04" w:rsidP="00D34408" w:rsidRDefault="00781C04" w14:paraId="373EB224" wp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ความพึงพอใจของนักศึกษาต่อสิ่งสนับสนุนการเรียนรู้</w:t>
      </w:r>
    </w:p>
    <w:p xmlns:wp14="http://schemas.microsoft.com/office/word/2010/wordml" w:rsidRPr="003A3F08" w:rsidR="00781C04" w:rsidP="00D34408" w:rsidRDefault="00781C04" w14:paraId="464FCBC1" wp14:textId="77777777">
      <w:pPr>
        <w:spacing w:after="0" w:line="240" w:lineRule="auto"/>
        <w:ind w:right="391"/>
        <w:contextualSpacing/>
        <w:rPr>
          <w:rFonts w:ascii="TH SarabunPSK" w:hAnsi="TH SarabunPSK" w:cs="TH SarabunPSK"/>
          <w:b/>
          <w:bCs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B67BDE" w:rsidR="00781C04" w:rsidP="00D34408" w:rsidRDefault="00781C04" w14:paraId="34AE9E60" wp14:textId="77777777">
      <w:pPr>
        <w:spacing w:after="0" w:line="240" w:lineRule="auto"/>
        <w:ind w:right="391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xmlns:wp14="http://schemas.microsoft.com/office/word/2010/wordml" w:rsidRPr="00B14521" w:rsidR="00781C04" w:rsidP="008A19C6" w:rsidRDefault="00781C04" w14:paraId="096196B6" wp14:textId="77777777">
      <w:pPr>
        <w:spacing w:after="0" w:line="240" w:lineRule="auto"/>
        <w:ind w:right="393" w:firstLine="360"/>
        <w:contextualSpacing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1. </w:t>
      </w:r>
      <w:r w:rsidRPr="00B14521"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สิ่งสนับสนุนการเรียนรู้ที่สำคัญและจำเป็นสำหรับหลักสูตรคืออะไร</w:t>
      </w:r>
    </w:p>
    <w:p xmlns:wp14="http://schemas.microsoft.com/office/word/2010/wordml" w:rsidR="00781C04" w:rsidP="64115E48" w:rsidRDefault="00781C04" w14:paraId="6D254C6E" wp14:textId="19EE1341">
      <w:pPr>
        <w:pStyle w:val="Normal"/>
        <w:spacing w:after="0" w:line="240" w:lineRule="auto"/>
        <w:ind w:firstLine="720"/>
        <w:contextualSpacing/>
        <w:jc w:val="both"/>
        <w:rPr>
          <w:rFonts w:ascii="TH SarabunPSK" w:hAnsi="TH SarabunPSK" w:eastAsia="TH SarabunPSK" w:cs="TH SarabunPSK"/>
          <w:noProof w:val="0"/>
          <w:color w:val="000000" w:themeColor="text1"/>
          <w:sz w:val="32"/>
          <w:szCs w:val="32"/>
          <w:lang w:val="th" w:bidi="th-TH"/>
        </w:rPr>
      </w:pPr>
      <w:r w:rsidRPr="00B67BDE" w:rsidR="00781C0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เครื่องมือที่ใช้ใน</w:t>
      </w:r>
      <w:r w:rsidRPr="64115E48" w:rsidR="46C33E9F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กระบวน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การแปรรูป เช่น ตู้อบลมร้อน เครื่องเอ็กซทรูเดอร์ </w:t>
      </w:r>
      <w:r w:rsidRPr="64115E48" w:rsidR="1F920E2D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เครื่องทำไอศกรีม  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เครื่องบดลดขนาด เป็นต้น อุปกรณ์เครื่องมือครัวขนาดเล็ก เช่น เครื่องปั่นผสม (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blender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)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เครื่องผสม (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kitchen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aid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)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รวมทั้งอุปกรณ์ที่ใช้ภายในครัวเรือน เช่น หม้อ กระทะ ชาม ช้อน ทัพพี เป็นต้น รวมทั้งเครื่องสำหรับบรรจุผลิตภัณฑ์ เช่น เครื่องปิดผนึกถุงด้วยความร้อน เครื่องปิดผนึกสุญญากาศ เครื่องบรรจุ เป็นต้น เครื่องมือและอุปกรณ์ที่ใช้ในการวิเคราะห์และประเมินคุณภาพผลิตภัณฑ์ เช่น </w:t>
      </w:r>
      <w:r w:rsidRPr="64115E48" w:rsidR="3D3584B6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เครื่องวัดค่าสี  เครื่องวิเคราะห์ลักษณะเนื้อสัมผัส เครื่องวัดค่าวอเตอร์แอคติวิตี้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เครื่องวิเคราะห์</w:t>
      </w:r>
      <w:r w:rsidRPr="64115E48" w:rsidR="718F8841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ปริมาณความชื้น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โปรตีน</w:t>
      </w:r>
      <w:r w:rsidRPr="64115E48" w:rsidR="3D0533D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ค่าพลังงาน</w:t>
      </w:r>
      <w:r w:rsidRPr="64115E48" w:rsidR="5EEC61D4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เป็นต้น รวมทั้งสารเคมี</w:t>
      </w:r>
      <w:r w:rsidRPr="64115E48" w:rsidR="6FE65FEF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สำ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หรับในการพัฒนาผลิตภัณฑ์ (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food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additives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)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และวิเคราะห์คุณภาพ โปรแกรมสถิติเพื่อนำมาใช้ในการวางแผนการทดลอ</w:t>
      </w:r>
      <w:r w:rsidRPr="64115E48" w:rsidR="2BAA0248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งและวิเคราะห์ประเมิน</w:t>
      </w:r>
      <w:r w:rsidRPr="64115E48" w:rsidR="0EC6964D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ผล</w:t>
      </w:r>
      <w:r w:rsidRPr="64115E48" w:rsidR="2BAA0248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</w:t>
      </w:r>
      <w:r w:rsidRPr="64115E48" w:rsidR="4CD1D91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เป็นต้น</w:t>
      </w:r>
      <w:r w:rsidRPr="64115E48" w:rsidR="2BAA0248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</w:t>
      </w:r>
      <w:r w:rsidRPr="64115E48" w:rsidR="2A0E31E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ซึ่งใช้ในการจัดการเรียนการสอนกระบวนวิชาต่างๆ นอกจากนี้นักศึกษายังนำมาใช้ในการพัฒนาผลิตภัณฑ์และทำโครงการวิจัย</w:t>
      </w:r>
    </w:p>
    <w:p xmlns:wp14="http://schemas.microsoft.com/office/word/2010/wordml" w:rsidR="00781C04" w:rsidP="008A19C6" w:rsidRDefault="00781C04" w14:paraId="641EFCA4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="1F5692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3A3F08" w:rsidR="00781C04" w:rsidP="008A19C6" w:rsidRDefault="00781C04" w14:paraId="5C8C6B09" wp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20"/>
          <w:szCs w:val="20"/>
        </w:rPr>
      </w:pPr>
    </w:p>
    <w:p xmlns:wp14="http://schemas.microsoft.com/office/word/2010/wordml" w:rsidR="00781C04" w:rsidP="008A19C6" w:rsidRDefault="00781C04" w14:paraId="0200C58E" wp14:textId="77777777">
      <w:pPr>
        <w:spacing w:after="0" w:line="240" w:lineRule="auto"/>
        <w:ind w:left="360" w:right="393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2.</w:t>
      </w:r>
      <w:r w:rsidRPr="64115E48" w:rsidR="00781C04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มีระบบในการจัดหา ประเมิน และดูแลรักษาสิ่งสนับสนุนการเรียนรู้ให้มีความเพียงพอ ทันสมัย  และพร้อมใช้งานอย่างไร</w:t>
      </w:r>
    </w:p>
    <w:p xmlns:wp14="http://schemas.microsoft.com/office/word/2010/wordml" w:rsidR="00781C04" w:rsidP="64115E48" w:rsidRDefault="00781C04" w14:paraId="586978E2" wp14:textId="797D5B2B">
      <w:pPr>
        <w:spacing w:after="0" w:line="240" w:lineRule="auto"/>
        <w:ind w:firstLine="720"/>
        <w:jc w:val="both"/>
      </w:pPr>
      <w:r w:rsidRPr="64115E48" w:rsidR="09BD28C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มีระบบในการจัดหาสิ่งสนับสนุนการเรียนรู้ คือดำเนินการจัดหาและปรับปรุง ตามข้อสรุปจากผลการประเมินความพึงพอใจของนักศึกษาในปีก่อนหน้า ตามการพิจารณาของอาจารย์ผู้สอน และตามความคิดเห็นของคณะกรรมการบริหารหลักสูตร   โดยถ้าเป็นการซ่อมแซมของที่ชำรุด หรือจัดหาอุปกรณ์ขนาดเล็ก จะแจ้งเจ้าหน้าที่ห้องปฏิบัติการให้ดำเนินการตามขั้นตอนของคณะ  แต่ถ้าเป็นเครื่องมือหรืออุปกรณ์ที่มีราคาแพง จะมีการแจ้งสำนักวิชาฯ เพื่อจัดสรรงบประมาณดำเนินการในปีการศึกษาถัดไป</w:t>
      </w:r>
    </w:p>
    <w:p xmlns:wp14="http://schemas.microsoft.com/office/word/2010/wordml" w:rsidR="00781C04" w:rsidP="64115E48" w:rsidRDefault="00781C04" w14:paraId="40F852BA" wp14:textId="6E149FE2">
      <w:pPr>
        <w:spacing w:after="0" w:line="240" w:lineRule="auto"/>
        <w:ind w:firstLine="720"/>
        <w:jc w:val="both"/>
      </w:pPr>
      <w:r w:rsidRPr="64115E48" w:rsidR="09BD28C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มีการประเมินความพึงพอใจต่อสิ่งสนับสนุนการเรียนรู้ของนักศึกษาทุกปี  จะนำผลการประเมินของนักศึกษามาพิจารณาดำเนินการแก้ไขปรับปรุง  รวมทั้งมีการรับฟังความคิดเห็นของคณาจารย์ผู้สอนที่เกี่ยวข้องกับเครื่องมืออุปกรณ์ต่างๆ  เพื่อวางแผนในการจัดหาเพิ่มเติม</w:t>
      </w:r>
    </w:p>
    <w:p xmlns:wp14="http://schemas.microsoft.com/office/word/2010/wordml" w:rsidR="00781C04" w:rsidP="64115E48" w:rsidRDefault="00781C04" w14:paraId="3617ABF3" wp14:textId="2DAABC84">
      <w:pPr>
        <w:spacing w:after="0" w:line="240" w:lineRule="auto"/>
        <w:ind w:firstLine="720"/>
        <w:jc w:val="both"/>
      </w:pPr>
      <w:r w:rsidRPr="5D3860EB" w:rsidR="09BD28C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สำหรับด้านการบำรุงและดูแลเครื่องมือทางสำนักวิชาฯ โดยเจ้าหน้าที่ดูแลห้องปฏิบัติการจะดำเนินการแจ้งซ่อมและให้คำแนะนำในการใช้งานเครื่องมือและอุปกรณ์ รวมทั้งจัดทำคู่มือในการใช้งานเครื่องมือ เป็นต้น</w:t>
      </w:r>
    </w:p>
    <w:p xmlns:wp14="http://schemas.microsoft.com/office/word/2010/wordml" w:rsidR="00781C04" w:rsidP="5D3860EB" w:rsidRDefault="00781C04" w14:paraId="04F07915" wp14:textId="57F1D355">
      <w:pPr>
        <w:spacing w:before="0" w:beforeAutospacing="off" w:after="0" w:afterAutospacing="off" w:line="240" w:lineRule="auto"/>
        <w:ind w:firstLine="720"/>
        <w:jc w:val="both"/>
      </w:pPr>
      <w:r w:rsidRPr="5D3860EB" w:rsidR="2DE01402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มีการประเมินความพึงพอใจต่อสิ่งสนับสนุนการเรียนรู้ของนักศึกษาทุกปี  จะนำผลการประเมินของนักศึกษามาพิจารณาดำเนินการแก้ไขปรับปรุง  รวมทั้งมีการรับฟังความคิดเห็นของคณาจารย์ผู้สอนที่เกี่ยวข้องกับเครื่องมืออุปกรณ์ต่างๆ  เพื่อวางแผนในการจัดหาเพิ่มเติม</w:t>
      </w:r>
    </w:p>
    <w:p xmlns:wp14="http://schemas.microsoft.com/office/word/2010/wordml" w:rsidR="00781C04" w:rsidP="5D3860EB" w:rsidRDefault="00781C04" w14:paraId="0ED7B599" wp14:textId="17D8E277">
      <w:pPr>
        <w:spacing w:before="0" w:beforeAutospacing="off" w:after="0" w:afterAutospacing="off" w:line="240" w:lineRule="auto"/>
        <w:ind w:firstLine="720"/>
        <w:jc w:val="both"/>
      </w:pPr>
      <w:r w:rsidRPr="5D3860EB" w:rsidR="2DE01402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สำหรับด้านการบำรุงและดูแลเครื่องมือทางสำนักวิชาฯ โดยเจ้าหน้าที่ดูแลห้องปฏิบัติการจะดำเนินการแจ้งซ่อมและให้คำแนะนำในการใช้งานเครื่องมือและอุปกรณ์ รวมทั้งจัดทำคู่มือในการใช้งานเครื่องมือ เป็นต้น</w:t>
      </w:r>
    </w:p>
    <w:p xmlns:wp14="http://schemas.microsoft.com/office/word/2010/wordml" w:rsidR="00781C04" w:rsidP="64115E48" w:rsidRDefault="00781C04" w14:paraId="2987F38D" wp14:textId="41DDAF13">
      <w:pPr>
        <w:pStyle w:val="Normal"/>
        <w:spacing w:after="0" w:line="240" w:lineRule="auto"/>
        <w:ind w:firstLine="720"/>
        <w:jc w:val="both"/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781C04" w:rsidP="64115E48" w:rsidRDefault="00781C04" w14:paraId="6775A37E" wp14:textId="1ABFA397">
      <w:pPr>
        <w:pStyle w:val="Normal"/>
        <w:spacing w:after="0" w:line="240" w:lineRule="auto"/>
        <w:ind w:firstLine="720"/>
        <w:jc w:val="both"/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781C04" w:rsidP="64115E48" w:rsidRDefault="00781C04" w14:paraId="19ACD4D4" wp14:textId="5A51DF43">
      <w:pPr>
        <w:pStyle w:val="Normal"/>
        <w:spacing w:after="0" w:line="240" w:lineRule="auto"/>
        <w:ind w:firstLine="720"/>
        <w:jc w:val="both"/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781C04" w:rsidP="64115E48" w:rsidRDefault="00781C04" w14:paraId="73B7B802" wp14:textId="77777777">
      <w:pPr>
        <w:pStyle w:val="ListParagraph"/>
        <w:numPr>
          <w:ilvl w:val="0"/>
          <w:numId w:val="25"/>
        </w:numPr>
        <w:spacing w:after="0" w:line="240" w:lineRule="auto"/>
        <w:ind w:right="506"/>
        <w:contextualSpacing/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7B3628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สำคัญและจำเป็นสำหรับหลักสูตร (ตามที่กำหนดในข้อ 1)</w:t>
      </w: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ปีการศึกษา 2565</w:t>
      </w:r>
    </w:p>
    <w:p w:rsidR="64115E48" w:rsidP="64115E48" w:rsidRDefault="64115E48" w14:paraId="69D16109" w14:textId="60426F3E">
      <w:pPr>
        <w:pStyle w:val="Normal"/>
        <w:spacing w:after="0" w:line="240" w:lineRule="auto"/>
        <w:ind w:left="0" w:right="506"/>
        <w:contextualSpacing/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</w:rPr>
      </w:pPr>
    </w:p>
    <w:tbl>
      <w:tblPr>
        <w:tblStyle w:val="TableGrid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6060"/>
        <w:gridCol w:w="1860"/>
      </w:tblGrid>
      <w:tr w:rsidR="64115E48" w:rsidTr="64115E48" w14:paraId="7772441E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484D06D5" w14:textId="6B697A3F">
            <w:pPr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  <w:lang w:val="th"/>
              </w:rPr>
              <w:t>ประเด็นการประเมิน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0276ADB8" w14:textId="10C6FAF9">
            <w:pPr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b w:val="1"/>
                <w:bCs w:val="1"/>
                <w:caps w:val="1"/>
                <w:sz w:val="32"/>
                <w:szCs w:val="32"/>
                <w:lang w:val="th"/>
              </w:rPr>
              <w:t>ค่าเฉลี่ย</w:t>
            </w:r>
          </w:p>
        </w:tc>
      </w:tr>
      <w:tr w:rsidR="64115E48" w:rsidTr="64115E48" w14:paraId="209A261D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2D3CA5D3" w14:textId="3B844CCE">
            <w:pPr>
              <w:jc w:val="both"/>
            </w:pPr>
            <w:r w:rsidRPr="64115E48" w:rsidR="64115E48">
              <w:rPr>
                <w:rFonts w:ascii="TH SarabunPSK" w:hAnsi="TH SarabunPSK" w:eastAsia="TH SarabunPSK" w:cs="TH SarabunPSK"/>
                <w:i w:val="1"/>
                <w:iCs w:val="1"/>
                <w:caps w:val="1"/>
                <w:sz w:val="32"/>
                <w:szCs w:val="32"/>
              </w:rPr>
              <w:t>1.</w:t>
            </w:r>
            <w:r w:rsidRPr="64115E48" w:rsidR="64115E48">
              <w:rPr>
                <w:rFonts w:ascii="TH SarabunPSK" w:hAnsi="TH SarabunPSK" w:eastAsia="TH SarabunPSK" w:cs="TH SarabunPSK"/>
                <w:caps w:val="1"/>
                <w:sz w:val="32"/>
                <w:szCs w:val="32"/>
                <w:lang w:val="th"/>
              </w:rPr>
              <w:t>ความพึงพอใจต่อการบริการสิ่งอำนวยความสะดวกที่เอื้อต่อการเรียน  แต่ละด้านดังนี้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44D91F21" w14:textId="10D60807">
            <w:pPr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caps w:val="1"/>
                <w:sz w:val="32"/>
                <w:szCs w:val="32"/>
              </w:rPr>
              <w:t>3.90</w:t>
            </w:r>
          </w:p>
        </w:tc>
      </w:tr>
      <w:tr w:rsidR="64115E48" w:rsidTr="64115E48" w14:paraId="0259B5AC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24D0EBCE" w14:textId="2DAF4D1C">
            <w:pPr>
              <w:jc w:val="both"/>
            </w:pPr>
            <w:r w:rsidRPr="64115E48" w:rsidR="64115E48">
              <w:rPr>
                <w:rFonts w:ascii="TH SarabunPSK" w:hAnsi="TH SarabunPSK" w:eastAsia="TH SarabunPSK" w:cs="TH SarabunPSK"/>
                <w:caps w:val="1"/>
                <w:sz w:val="32"/>
                <w:szCs w:val="32"/>
              </w:rPr>
              <w:t xml:space="preserve">   1.1 </w:t>
            </w:r>
            <w:r w:rsidRPr="64115E48" w:rsidR="64115E48">
              <w:rPr>
                <w:rFonts w:ascii="TH SarabunPSK" w:hAnsi="TH SarabunPSK" w:eastAsia="TH SarabunPSK" w:cs="TH SarabunPSK"/>
                <w:i w:val="1"/>
                <w:iCs w:val="1"/>
                <w:caps w:val="1"/>
                <w:sz w:val="32"/>
                <w:szCs w:val="32"/>
                <w:lang w:val="th"/>
              </w:rPr>
              <w:t>บริการด้านสื่อเทคโนโลยีเพื่อการศึกษาที่เข้าถึงง่ายและทันสมัย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3B4E0DAB" w14:textId="3AA101B3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3.85</w:t>
            </w:r>
          </w:p>
        </w:tc>
      </w:tr>
      <w:tr w:rsidR="64115E48" w:rsidTr="64115E48" w14:paraId="5B91EEF2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6AC9D63D" w14:textId="22F3C0E2">
            <w:pPr>
              <w:jc w:val="both"/>
            </w:pPr>
            <w:r w:rsidRPr="64115E48" w:rsidR="64115E48">
              <w:rPr>
                <w:rFonts w:ascii="TH SarabunPSK" w:hAnsi="TH SarabunPSK" w:eastAsia="TH SarabunPSK" w:cs="TH SarabunPSK"/>
                <w:caps w:val="1"/>
                <w:sz w:val="32"/>
                <w:szCs w:val="32"/>
              </w:rPr>
              <w:t xml:space="preserve">   1.2</w:t>
            </w:r>
            <w:r w:rsidRPr="64115E48" w:rsidR="64115E48">
              <w:rPr>
                <w:rFonts w:ascii="TH SarabunPSK" w:hAnsi="TH SarabunPSK" w:eastAsia="TH SarabunPSK" w:cs="TH SarabunPSK"/>
                <w:i w:val="1"/>
                <w:iCs w:val="1"/>
                <w:caps w:val="1"/>
                <w:sz w:val="32"/>
                <w:szCs w:val="32"/>
                <w:lang w:val="th"/>
              </w:rPr>
              <w:t xml:space="preserve"> บริการด้านงานทะเบียน เช่น การลงทะเบียน การขอเพิ่ม-ลดกระบวนวิชา การแจ้งผลการเรียน ฯลฯ 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12AA7A77" w14:textId="08A92D5D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4.07</w:t>
            </w:r>
          </w:p>
        </w:tc>
      </w:tr>
      <w:tr w:rsidR="64115E48" w:rsidTr="64115E48" w14:paraId="38AF90C3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23F69A2D" w14:textId="3C6F3AE6">
            <w:pPr>
              <w:jc w:val="both"/>
            </w:pPr>
            <w:r w:rsidRPr="64115E48" w:rsidR="64115E48">
              <w:rPr>
                <w:rFonts w:ascii="TH SarabunPSK" w:hAnsi="TH SarabunPSK" w:eastAsia="TH SarabunPSK" w:cs="TH SarabunPSK"/>
                <w:caps w:val="1"/>
                <w:sz w:val="32"/>
                <w:szCs w:val="32"/>
              </w:rPr>
              <w:t xml:space="preserve">   1.3 </w:t>
            </w:r>
            <w:r w:rsidRPr="64115E48" w:rsidR="64115E48">
              <w:rPr>
                <w:rFonts w:ascii="TH SarabunPSK" w:hAnsi="TH SarabunPSK" w:eastAsia="TH SarabunPSK" w:cs="TH SarabunPSK"/>
                <w:i w:val="1"/>
                <w:iCs w:val="1"/>
                <w:caps w:val="1"/>
                <w:sz w:val="32"/>
                <w:szCs w:val="32"/>
                <w:lang w:val="th"/>
              </w:rPr>
              <w:t>บริการห้องสมุด เช่น การยืม-คืน หนังสือ การสืบค้นเอกสารงานวิจัย ห้องสมุดภาพ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66E99E90" w14:textId="26CE6CE7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3.80</w:t>
            </w:r>
          </w:p>
        </w:tc>
      </w:tr>
      <w:tr w:rsidR="64115E48" w:rsidTr="64115E48" w14:paraId="357ADEAD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38F84F08" w14:textId="46318B25">
            <w:pPr>
              <w:jc w:val="both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2.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ความพึงพอใจต่อการบริการด้านกายภาพที่ส่งเสริมคุณภาพชีวิตของนักศึกษา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04970F7B" w14:textId="3A5AB491">
            <w:pPr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caps w:val="1"/>
                <w:sz w:val="32"/>
                <w:szCs w:val="32"/>
              </w:rPr>
              <w:t xml:space="preserve">     3.65</w:t>
            </w:r>
          </w:p>
        </w:tc>
      </w:tr>
      <w:tr w:rsidR="64115E48" w:rsidTr="64115E48" w14:paraId="265C8757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4BC0DDA7" w14:textId="67C81844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 2.1 สภาพแวดล้อมของคณะอุตสาหกรรมเกษตร ใช้ประโยชน์ได้อย่างเหมาะสม การบำรุง รักษาสภาพแวดล้อม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3EC176F0" w14:textId="008BBC9D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3.56</w:t>
            </w:r>
          </w:p>
        </w:tc>
      </w:tr>
      <w:tr w:rsidR="64115E48" w:rsidTr="64115E48" w14:paraId="1BD0E612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632291D4" w14:textId="07588BC1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 2.2 อุปกรณ์ต่างๆ ในห้องเรียน โต๊ะเก้าอี้ มีจำนวนเพียงพอ สภาพดี และมีการดูแลสม่ำเสมอ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011204E8" w14:textId="79AFDE4D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3.81</w:t>
            </w:r>
          </w:p>
        </w:tc>
      </w:tr>
      <w:tr w:rsidR="64115E48" w:rsidTr="64115E48" w14:paraId="0E1ABB68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7441BCF5" w14:textId="6FA2B0F5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  2.3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อุปกรณ์ เครื่องมือวิทยาศาสตร์ ในห้องปฏิบัติการ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มีจำนวนเพียงพอ สภาพดี และมีการดูแลสม่ำเสมอ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3D9EF255" w14:textId="39D00DFB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77</w:t>
            </w:r>
          </w:p>
        </w:tc>
      </w:tr>
      <w:tr w:rsidR="64115E48" w:rsidTr="64115E48" w14:paraId="2ED61676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4DD8C5B9" w14:textId="52A0A625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2.4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อุปกรณ์ เครื่องมือวิทยาศาสตร์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ในโรงงานต้นแบบ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มีจำนวนเพียงพอ สภาพดี และมีการดูแลสม่ำเสมอ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48C2A9B4" w14:textId="191C790A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75</w:t>
            </w:r>
          </w:p>
        </w:tc>
      </w:tr>
      <w:tr w:rsidR="64115E48" w:rsidTr="64115E48" w14:paraId="65B0C58B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1A42ED4D" w14:textId="457D5D3E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 2.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จำนวนเครื่องคอมพิวเตอร์จำนวนเหมาะสม เพียงพอ และมีการดูแลสม่ำเสมอ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318E2962" w14:textId="55538B52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77</w:t>
            </w:r>
          </w:p>
        </w:tc>
      </w:tr>
      <w:tr w:rsidR="64115E48" w:rsidTr="64115E48" w14:paraId="6A662242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776816B4" w14:textId="23F72DFF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2.6 Wifi Jumbo Plus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ที่ให้บริการในคณะ สัญญาณทั่วถึงและมีความเสถียร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3EF8B379" w14:textId="22057046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59</w:t>
            </w:r>
          </w:p>
        </w:tc>
      </w:tr>
      <w:tr w:rsidR="64115E48" w:rsidTr="64115E48" w14:paraId="640F26D7">
        <w:trPr>
          <w:trHeight w:val="300"/>
        </w:trPr>
        <w:tc>
          <w:tcPr>
            <w:tcW w:w="60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4115E48" w:rsidP="64115E48" w:rsidRDefault="64115E48" w14:paraId="437F1666" w14:textId="7432A704">
            <w:pPr>
              <w:spacing w:line="276" w:lineRule="auto"/>
              <w:ind w:left="459" w:hanging="459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  2.7 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บริการสถานที่สำหรับทำงานหรือนั่งพักผ่อนหรือรอระหว่างเรียน</w:t>
            </w:r>
          </w:p>
        </w:tc>
        <w:tc>
          <w:tcPr>
            <w:tcW w:w="18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4115E48" w:rsidP="64115E48" w:rsidRDefault="64115E48" w14:paraId="435F0370" w14:textId="4F7AAF80">
            <w:pPr>
              <w:spacing w:line="276" w:lineRule="auto"/>
              <w:jc w:val="center"/>
            </w:pP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</w:t>
            </w:r>
            <w:r w:rsidRPr="64115E48" w:rsidR="64115E48">
              <w:rPr>
                <w:rFonts w:ascii="TH SarabunPSK" w:hAnsi="TH SarabunPSK" w:eastAsia="TH SarabunPSK" w:cs="TH SarabunPSK"/>
                <w:sz w:val="32"/>
                <w:szCs w:val="32"/>
              </w:rPr>
              <w:t>36</w:t>
            </w:r>
          </w:p>
        </w:tc>
      </w:tr>
    </w:tbl>
    <w:p w:rsidR="64115E48" w:rsidP="64115E48" w:rsidRDefault="64115E48" w14:paraId="2C1AC488" w14:textId="75704F36">
      <w:pPr>
        <w:pStyle w:val="Normal"/>
        <w:spacing w:after="0" w:line="240" w:lineRule="auto"/>
        <w:ind w:left="0" w:right="506"/>
        <w:contextualSpacing/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</w:rPr>
      </w:pPr>
    </w:p>
    <w:p xmlns:wp14="http://schemas.microsoft.com/office/word/2010/wordml" w:rsidR="00781C04" w:rsidP="008A19C6" w:rsidRDefault="00781C04" w14:paraId="67C0C651" wp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Pr="007B3628" w:rsidR="00781C04" w:rsidP="008A19C6" w:rsidRDefault="00781C04" w14:paraId="7769A427" wp14:textId="77777777">
      <w:pPr>
        <w:pStyle w:val="ListParagraph"/>
        <w:numPr>
          <w:ilvl w:val="0"/>
          <w:numId w:val="25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ค่าเฉลี่ยความ</w:t>
      </w:r>
      <w:r w:rsidRPr="007B3628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พึงพอใจของนักศึกษาต่อสิ่งสนับสนุนการเรียนรู้</w:t>
      </w:r>
      <w:r w:rsidRPr="64115E48" w:rsidR="00781C04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สำคัญและจำเป็นสำหรับหลักสูตร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01"/>
      </w:tblGrid>
      <w:tr xmlns:wp14="http://schemas.microsoft.com/office/word/2010/wordml" w:rsidRPr="003C0BD9" w:rsidR="00781C04" w:rsidTr="15BD939C" w14:paraId="7E4378A5" wp14:textId="77777777">
        <w:trPr>
          <w:jc w:val="center"/>
        </w:trPr>
        <w:tc>
          <w:tcPr>
            <w:tcW w:w="1696" w:type="dxa"/>
            <w:shd w:val="clear" w:color="auto" w:fill="F7CAAC" w:themeFill="accent2" w:themeFillTint="66"/>
            <w:tcMar/>
          </w:tcPr>
          <w:p w:rsidRPr="003C0BD9" w:rsidR="00781C04" w:rsidP="00560E53" w:rsidRDefault="00781C04" w14:paraId="3D27FEA7" wp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3C0BD9" w:rsidR="00781C04" w:rsidP="00560E53" w:rsidRDefault="00781C04" w14:paraId="0D04B5FA" wp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3C0BD9" w:rsidR="00781C04" w:rsidP="00560E53" w:rsidRDefault="00781C04" w14:paraId="245D5DB5" wp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Pr="003C0BD9" w:rsidR="00781C04" w:rsidP="00560E53" w:rsidRDefault="00781C04" w14:paraId="2CD451B7" wp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="00781C04" w:rsidP="00560E53" w:rsidRDefault="00781C04" w14:paraId="0B40595C" wp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3C0BD9" w:rsidR="00781C04" w:rsidTr="15BD939C" w14:paraId="7EBFBAE9" wp14:textId="77777777">
        <w:trPr>
          <w:jc w:val="center"/>
        </w:trPr>
        <w:tc>
          <w:tcPr>
            <w:tcW w:w="1696" w:type="dxa"/>
            <w:tcMar/>
          </w:tcPr>
          <w:p w:rsidRPr="007B3628" w:rsidR="00781C04" w:rsidP="6A52609C" w:rsidRDefault="00781C04" w14:paraId="4C2B95BC" wp14:textId="77777777">
            <w:pPr>
              <w:spacing/>
              <w:ind w:right="181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27B95D2D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3.28</w:t>
            </w:r>
          </w:p>
        </w:tc>
        <w:tc>
          <w:tcPr>
            <w:tcW w:w="1843" w:type="dxa"/>
            <w:tcMar/>
          </w:tcPr>
          <w:p w:rsidRPr="007B3628" w:rsidR="00781C04" w:rsidP="6A52609C" w:rsidRDefault="00781C04" w14:paraId="1516B355" wp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27B95D2D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3.40</w:t>
            </w:r>
          </w:p>
        </w:tc>
        <w:tc>
          <w:tcPr>
            <w:tcW w:w="1843" w:type="dxa"/>
            <w:tcMar/>
          </w:tcPr>
          <w:p w:rsidRPr="007B3628" w:rsidR="00781C04" w:rsidP="6A52609C" w:rsidRDefault="00781C04" w14:paraId="3845F2B5" wp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27B95D2D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3.68</w:t>
            </w:r>
          </w:p>
        </w:tc>
        <w:tc>
          <w:tcPr>
            <w:tcW w:w="1701" w:type="dxa"/>
            <w:tcMar/>
          </w:tcPr>
          <w:p w:rsidRPr="007B3628" w:rsidR="00781C04" w:rsidP="6A52609C" w:rsidRDefault="00781C04" w14:paraId="08139315" wp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6A52609C" w:rsidR="27B95D2D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3.56</w:t>
            </w:r>
          </w:p>
        </w:tc>
        <w:tc>
          <w:tcPr>
            <w:tcW w:w="1701" w:type="dxa"/>
            <w:tcMar/>
          </w:tcPr>
          <w:p w:rsidRPr="007B3628" w:rsidR="00781C04" w:rsidP="15BD939C" w:rsidRDefault="00781C04" w14:paraId="308D56CC" wp14:textId="115F5A49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15BD939C" w:rsidR="7E2F4280">
              <w:rPr>
                <w:rFonts w:ascii="TH SarabunPSK" w:hAnsi="TH SarabunPSK" w:cs="TH SarabunPSK"/>
                <w:caps w:val="1"/>
                <w:sz w:val="32"/>
                <w:szCs w:val="32"/>
              </w:rPr>
              <w:t>3.73</w:t>
            </w:r>
          </w:p>
        </w:tc>
      </w:tr>
    </w:tbl>
    <w:p xmlns:wp14="http://schemas.microsoft.com/office/word/2010/wordml" w:rsidR="00781C04" w:rsidP="008A19C6" w:rsidRDefault="00781C04" w14:paraId="797E50C6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="00781C04" w:rsidP="008A19C6" w:rsidRDefault="00781C04" w14:paraId="14BB72ED" wp14:textId="77777777">
      <w:pPr>
        <w:spacing w:after="0" w:line="240" w:lineRule="auto"/>
        <w:ind w:left="360" w:right="393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5. การวิเคราะห์</w:t>
      </w:r>
      <w:r w:rsidRPr="003C0BD9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</w:p>
    <w:p xmlns:wp14="http://schemas.microsoft.com/office/word/2010/wordml" w:rsidRPr="007B3628" w:rsidR="00781C04" w:rsidP="5D3860EB" w:rsidRDefault="00781C04" w14:paraId="14C5EAF6" wp14:textId="5C521540">
      <w:pPr>
        <w:pStyle w:val="Normal"/>
        <w:spacing w:after="0" w:line="240" w:lineRule="auto"/>
        <w:ind w:left="720" w:right="393" w:hanging="436"/>
        <w:jc w:val="thaiDistribute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5.1 </w:t>
      </w:r>
      <w:r w:rsidRPr="12509D20" w:rsidR="00781C04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รณีมีแนวโน้ม</w:t>
      </w:r>
      <w:r w:rsidRPr="5D3860EB" w:rsidR="794442F8">
        <w:rPr>
          <w:rFonts w:ascii="TH SarabunPSK" w:hAnsi="TH SarabunPSK" w:eastAsia="TH SarabunPSK" w:cs="TH SarabunPSK"/>
          <w:b w:val="1"/>
          <w:bCs w:val="1"/>
          <w:noProof w:val="0"/>
          <w:color w:val="000000" w:themeColor="text1" w:themeTint="FF" w:themeShade="FF"/>
          <w:sz w:val="32"/>
          <w:szCs w:val="32"/>
          <w:u w:val="single"/>
          <w:lang w:val="th" w:bidi="th-TH"/>
        </w:rPr>
        <w:t>ลดลงหรือไม่คงที่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: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ปัจจัยแห่งความสำเร็จที่ส่งผลให้</w:t>
      </w:r>
      <w:r w:rsidRPr="007B3628" w:rsidR="00781C04">
        <w:rPr>
          <w:rFonts w:ascii="TH SarabunPSK" w:hAnsi="TH SarabunPSK" w:cs="TH SarabunPSK"/>
          <w:b w:val="1"/>
          <w:bCs w:val="1"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มีแนวโน้ม</w:t>
      </w:r>
      <w:r w:rsidRPr="007B3628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เพิ่มขึ้นคืออะไร</w:t>
      </w:r>
    </w:p>
    <w:p w:rsidR="3DD1C515" w:rsidP="5D3860EB" w:rsidRDefault="3DD1C515" w14:paraId="0C86C090" w14:textId="411D1B1E">
      <w:pPr>
        <w:spacing w:before="0" w:beforeAutospacing="off" w:after="0" w:afterAutospacing="off"/>
        <w:ind w:firstLine="720"/>
        <w:jc w:val="both"/>
      </w:pPr>
      <w:r w:rsidRPr="5D3860EB" w:rsidR="3DD1C51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/>
        </w:rPr>
        <w:t xml:space="preserve">ค่าเฉลี่ยความพึงพอใจของนักศึกษาต่อสิ่งสนับสนุนการเรียนรู้มีแนวโน้มเพิ่มขึ้นตั้งแต่ปีการศึกษา 2561 จนถึง ปีการศึกษา 2565 ซึ่งในปีการศึกษา 2565  มีคะแนนค่าเฉลี่ยความพึงพอใจของนักศึกษาต่อสิ่งสนับสนุนการเรียนรู้เพิ่มขึ้น โดยมีค่า 3.73 เนื่องจากมีความพยายามในการปรับปรุงตามข้อสรุปการประเมินในทุกปี โดยมีการปรับปรุงห้องปฏิบัติการแปรรูปและจัดหาเครื่องมืออุปกรณ์ในการทำปฏิบัติการเพิ่มมากขึ้น </w:t>
      </w:r>
      <w:r w:rsidRPr="5D3860EB" w:rsidR="3DD1C515">
        <w:rPr>
          <w:rFonts w:ascii="TH SarabunPSK" w:hAnsi="TH SarabunPSK" w:eastAsia="TH SarabunPSK" w:cs="TH SarabunPSK"/>
          <w:b w:val="1"/>
          <w:bCs w:val="1"/>
          <w:noProof w:val="0"/>
          <w:color w:val="000000" w:themeColor="text1" w:themeTint="FF" w:themeShade="FF"/>
          <w:sz w:val="32"/>
          <w:szCs w:val="32"/>
          <w:lang w:val="th"/>
        </w:rPr>
        <w:t>สำหรับปีการศึกษา 2564 ที่มีคะแนนความพึงพอใจต่ำ (3.56)</w:t>
      </w:r>
      <w:r w:rsidRPr="5D3860EB" w:rsidR="3DD1C51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/>
        </w:rPr>
        <w:t xml:space="preserve"> เป็นผลจากมาตรการการป้องกันการแพร่ระบาดโควิค 19  ซึ่งทางคณะฯ  ได้ออกมาตรการและแนวทางการควบคุมการเข้าออกอาคารและห้องปฏิบัติ  รวมทั้งการจองใช้เครื่องมือ ซึ่งต้องทำหนังสืออนุญาตการเข้าใช้ห้องปฏิบัติการและเครื่องมือ  รวมทั้งการกำหนดเวลาในการเข้าอาคาร จึงทำให้นักศึกษาไม่สามารถเข้าใช้ห้องปฏิบัติการและโรงงานต้นแบบได้ตามปกติ</w:t>
      </w:r>
    </w:p>
    <w:p w:rsidR="5D3860EB" w:rsidP="5D3860EB" w:rsidRDefault="5D3860EB" w14:paraId="61725D65" w14:textId="6A6AD87D">
      <w:pPr>
        <w:pStyle w:val="Normal"/>
        <w:spacing w:before="0" w:beforeAutospacing="off" w:after="0" w:afterAutospacing="off"/>
        <w:ind w:firstLine="720"/>
        <w:jc w:val="both"/>
        <w:rPr>
          <w:rFonts w:ascii="TH SarabunPSK" w:hAnsi="TH SarabunPSK" w:eastAsia="TH SarabunPSK" w:cs="TH SarabunPSK"/>
          <w:noProof w:val="0"/>
          <w:sz w:val="32"/>
          <w:szCs w:val="32"/>
          <w:lang w:val="th" w:bidi="th-TH"/>
        </w:rPr>
      </w:pPr>
    </w:p>
    <w:p xmlns:wp14="http://schemas.microsoft.com/office/word/2010/wordml" w:rsidR="00781C04" w:rsidP="008A19C6" w:rsidRDefault="00781C04" w14:paraId="7B04FA47" wp14:textId="77777777">
      <w:pPr>
        <w:spacing w:after="0" w:line="240" w:lineRule="auto"/>
        <w:ind w:left="709" w:right="393" w:hanging="349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3C0BD9" w:rsidR="00781C04" w:rsidP="008A19C6" w:rsidRDefault="00781C04" w14:paraId="0683FAB7" wp14:textId="77777777">
      <w:pPr>
        <w:spacing w:after="0" w:line="240" w:lineRule="auto"/>
        <w:ind w:left="709" w:right="393" w:hanging="349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lastRenderedPageBreak/>
        <w:t>5</w:t>
      </w:r>
      <w:r w:rsidRPr="003C0BD9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3C0BD9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Pr="003C0BD9" w:rsidR="00781C04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ระบบในการนำผลการประเมินความพึงพอใจของนักศึกษาต่อสิ่งสนับสนุนการเรียนรู้ไปปรับปรุงหรือพัฒนาให้ดีขึ้นอย่างไร</w:t>
      </w:r>
    </w:p>
    <w:p xmlns:wp14="http://schemas.microsoft.com/office/word/2010/wordml" w:rsidR="00781C04" w:rsidP="5D3860EB" w:rsidRDefault="00781C04" w14:paraId="58E6DD4E" wp14:textId="2AF987A9">
      <w:pPr>
        <w:spacing w:before="0" w:beforeAutospacing="off" w:after="0" w:afterAutospacing="off" w:line="259" w:lineRule="auto"/>
        <w:ind w:firstLine="720"/>
        <w:jc w:val="both"/>
      </w:pPr>
      <w:r w:rsidRPr="5D3860EB" w:rsidR="2F495DED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/>
        </w:rPr>
        <w:t>มีการนำผลการประเมินความพึงพอใจของนักศึกษาต่อสิ่งสนับสนุนการเรียนรู้ไปปรับปรุงและพัฒนา โดยที่ผ่านมาทางสาขาวิชาฯ ได้แจ้งให้ทางสำนักวิชาฯ ช่วยจัดหาอุปกรณ์และเครื่องมือเพิ่มเติมเพื่อให้มีปริมาณเพียงพอในการเรียนการสอน เสนอให้ปรับปรุงระบบการจองใช้เครื่องมือ ระบบการเบิกคืนอุปกรณ์เพื่อให้เกิดการหมุนเวียนการใช้เครื่องมือได้มากขึ้น ทางสำนักวิชาฯ ได้ดำเนินการแก้ไขปัญหาบางประเด็น เช่น สร้างโปรแกรมการจองใช้เครื่องมือ จัดทำคลิปวีดิโอสำหรับการใช้เครื่องมือ  จัดซื้ออุปกรณ์และเครื่องมือเพิ่มเติมจากความต้องการของสาขาวิชาฯ เป็นต้น นอกจากนี้ยังจัดอบรมเรื่องการใช้ห้องปฏิบัติการและระเบียบการยืมคืนเบิกอุปกรณ์เครื่องมือต่างๆ เพื่อให้นักศึกษาเข้าใจแนวทางการปฏิบัติในการเบิกอุปกรณ์และห้องปฎิบัติการ</w:t>
      </w:r>
    </w:p>
    <w:p xmlns:wp14="http://schemas.microsoft.com/office/word/2010/wordml" w:rsidRPr="00B67BDE" w:rsidR="00781C04" w:rsidP="00D34408" w:rsidRDefault="00781C04" w14:paraId="123A3F82" wp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การบรรลุผล</w:t>
      </w:r>
      <w:r>
        <w:rPr>
          <w:rFonts w:hint="cs"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ลัพธ์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การเรียนรู้ (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 Outcomes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xmlns:wp14="http://schemas.microsoft.com/office/word/2010/wordml" w:rsidRPr="00B67BDE" w:rsidR="00781C04" w:rsidP="00D34408" w:rsidRDefault="00781C04" w14:paraId="7D3BEE8F" wp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</w:rPr>
      </w:pPr>
    </w:p>
    <w:p xmlns:wp14="http://schemas.microsoft.com/office/word/2010/wordml" w:rsidRPr="00B67BDE" w:rsidR="00781C04" w:rsidP="00D34408" w:rsidRDefault="00781C04" w14:paraId="493275A8" wp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xmlns:wp14="http://schemas.microsoft.com/office/word/2010/wordml" w:rsidRPr="00D90700" w:rsidR="00781C04" w:rsidP="00D90700" w:rsidRDefault="00781C04" w14:paraId="4927490A" wp14:textId="77777777">
      <w:pPr>
        <w:spacing w:after="0" w:line="240" w:lineRule="auto"/>
        <w:ind w:right="393" w:firstLine="426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1</w:t>
      </w:r>
      <w:r w:rsidRPr="00D90700">
        <w:rPr>
          <w:rFonts w:hint="cs" w:ascii="TH SarabunPSK" w:hAnsi="TH SarabunPSK" w:eastAsia="Calibri" w:cs="TH SarabunPSK"/>
          <w:b/>
          <w:bCs/>
          <w:sz w:val="32"/>
          <w:szCs w:val="32"/>
          <w:cs/>
        </w:rPr>
        <w:t xml:space="preserve">.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ความสอดคล้องระหว่าง วัตถุประสงค์ของหลักสูตร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ของหลักสูตร (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PLOs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)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ตามกรอบ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TQF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 xml:space="preserve">5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ด้าน และมาตรฐานการอุดมศึกษาด้านผลลัพธ์ผู้เรียน 3 ด้าน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552"/>
      </w:tblGrid>
      <w:tr xmlns:wp14="http://schemas.microsoft.com/office/word/2010/wordml" w:rsidRPr="00D90700" w:rsidR="00781C04" w:rsidTr="5D3860EB" w14:paraId="5E9B5247" wp14:textId="77777777">
        <w:trPr>
          <w:tblHeader/>
        </w:trPr>
        <w:tc>
          <w:tcPr>
            <w:tcW w:w="2405" w:type="dxa"/>
            <w:shd w:val="clear" w:color="auto" w:fill="99CCFF"/>
            <w:tcMar/>
          </w:tcPr>
          <w:p w:rsidRPr="00D90700" w:rsidR="00781C04" w:rsidP="00D90700" w:rsidRDefault="00781C04" w14:paraId="47C6D19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วัตถุประสงค์ของหลักสูตร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ที่ระบุใน มคอ.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99CCFF"/>
            <w:tcMar/>
          </w:tcPr>
          <w:p w:rsidRPr="00D90700" w:rsidR="00781C04" w:rsidP="00D90700" w:rsidRDefault="00781C04" w14:paraId="19EEFB3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Learning Outcomes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shd w:val="clear" w:color="auto" w:fill="99CCFF"/>
            <w:tcMar/>
          </w:tcPr>
          <w:p w:rsidRPr="00D90700" w:rsidR="00781C04" w:rsidP="00D90700" w:rsidRDefault="00781C04" w14:paraId="32422D1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Learning Outcomes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D90700" w:rsidR="00781C04" w:rsidP="00D90700" w:rsidRDefault="00781C04" w14:paraId="406D8E3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ตามกรอบ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TQF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5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552" w:type="dxa"/>
            <w:shd w:val="clear" w:color="auto" w:fill="99CCFF"/>
            <w:tcMar/>
          </w:tcPr>
          <w:p w:rsidRPr="00D90700" w:rsidR="00781C04" w:rsidP="00D90700" w:rsidRDefault="00781C04" w14:paraId="1B2EB1C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มาตรฐานการอุดมศึกษา</w:t>
            </w:r>
          </w:p>
          <w:p w:rsidRPr="00D90700" w:rsidR="00781C04" w:rsidP="00D90700" w:rsidRDefault="00781C04" w14:paraId="0998C0E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ด้านผลลัพธ์ผู้เรียน 3 ด้าน</w:t>
            </w:r>
          </w:p>
        </w:tc>
      </w:tr>
      <w:tr xmlns:wp14="http://schemas.microsoft.com/office/word/2010/wordml" w:rsidRPr="00D90700" w:rsidR="00781C04" w:rsidTr="5D3860EB" w14:paraId="3B88899E" wp14:textId="77777777">
        <w:tc>
          <w:tcPr>
            <w:tcW w:w="2405" w:type="dxa"/>
            <w:tcMar/>
          </w:tcPr>
          <w:p w:rsidR="5D3860EB" w:rsidP="5D3860EB" w:rsidRDefault="5D3860EB" w14:paraId="2BF06809" w14:textId="781DBF65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เพื่อผลิตบัณฑิตที่มีความรู้คู่คุณธรรม มีจริยธรรม และมีจิตสำนึกต่อสังคม  สามารถปรับตัวและทำงานร่วมกับผู้อื่นๆได้อย่างมีความสุข</w:t>
            </w:r>
          </w:p>
        </w:tc>
        <w:tc>
          <w:tcPr>
            <w:tcW w:w="2268" w:type="dxa"/>
            <w:tcMar/>
          </w:tcPr>
          <w:p w:rsidR="5D3860EB" w:rsidP="5D3860EB" w:rsidRDefault="5D3860EB" w14:paraId="1CB8E205" w14:textId="5375C098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4 มีความเป็นผู้นำ มีความรับผิดชอบ สามารถทำงานเป็นทีมได้</w:t>
            </w:r>
          </w:p>
        </w:tc>
        <w:tc>
          <w:tcPr>
            <w:tcW w:w="2268" w:type="dxa"/>
            <w:tcMar/>
          </w:tcPr>
          <w:p w:rsidR="5D3860EB" w:rsidP="5D3860EB" w:rsidRDefault="5D3860EB" w14:paraId="775C5579" w14:textId="16AFA325">
            <w:pPr>
              <w:spacing w:before="0" w:beforeAutospacing="off" w:after="20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1.1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  <w:p w:rsidR="5D3860EB" w:rsidP="5D3860EB" w:rsidRDefault="5D3860EB" w14:paraId="0BC6E4AE" w14:textId="02459B5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1.2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มีวินัย ตรงต่อเวลา และความรับผิดชอบต่อตนเองและสังคม เคารพกฎระเบียบและข้อบังคับต่างๆ ขององค์กรและสังคม</w:t>
            </w:r>
          </w:p>
        </w:tc>
        <w:tc>
          <w:tcPr>
            <w:tcW w:w="2552" w:type="dxa"/>
            <w:tcMar/>
          </w:tcPr>
          <w:p w:rsidR="5D3860EB" w:rsidP="5D3860EB" w:rsidRDefault="5D3860EB" w14:paraId="669DD787" w14:textId="39188DA8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พลเมืองที่เข้มแข็ง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(Active citizen)</w:t>
            </w:r>
          </w:p>
        </w:tc>
      </w:tr>
      <w:tr xmlns:wp14="http://schemas.microsoft.com/office/word/2010/wordml" w:rsidRPr="00D90700" w:rsidR="00781C04" w:rsidTr="5D3860EB" w14:paraId="120C4E94" wp14:textId="77777777">
        <w:tc>
          <w:tcPr>
            <w:tcW w:w="2405" w:type="dxa"/>
            <w:tcMar/>
          </w:tcPr>
          <w:p w:rsidR="5D3860EB" w:rsidP="5D3860EB" w:rsidRDefault="5D3860EB" w14:paraId="2FD586C9" w14:textId="46EC789B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เพื่อผลิตบัณฑิตที่ มีความรู้ ความสามารถ มีความคิดเชิงระบบ และทักษาในการปฏิบัติงานในวิชาชีพ สามารถบูรณาการองค์ความรู้ที่เกี่ยวข้อง และประยุกต์เพื่อแก้ปัญหาได้อย่างมีประสิทธิภาพ และมีศักยภาพที่จะดำเนินการวิจัยในการศึกษาระดับสูงต่อไป</w:t>
            </w:r>
          </w:p>
        </w:tc>
        <w:tc>
          <w:tcPr>
            <w:tcW w:w="2268" w:type="dxa"/>
            <w:tcMar/>
          </w:tcPr>
          <w:p w:rsidR="5D3860EB" w:rsidP="5D3860EB" w:rsidRDefault="5D3860EB" w14:paraId="350A92CE" w14:textId="7CBA77F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 ออกแบบ และสร้างผลิตภัณฑ์และนวัตกรรม ที่มีคุณค่าต่อผู้บริโภคและสังคม</w:t>
            </w:r>
          </w:p>
          <w:p w:rsidR="5D3860EB" w:rsidP="5D3860EB" w:rsidRDefault="5D3860EB" w14:paraId="61BDE26B" w14:textId="5AF796C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50C7E397" w14:textId="3F04C66B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2 มีทักษะการเป็นผู้ประกอบการที่ เกี่ยวข้องกับ ผลิตภัณฑ์อุตสาหกรรมเกษตร</w:t>
            </w:r>
          </w:p>
          <w:p w:rsidR="5D3860EB" w:rsidP="5D3860EB" w:rsidRDefault="5D3860EB" w14:paraId="74170970" w14:textId="1E53255B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22A3877" w14:textId="6CDDA272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 ผลิตผลิตภัณฑ์อาหารที่มีคุณภาพ มีความปลอดภัย และสอดคล้องกับกฎหมาย</w:t>
            </w:r>
          </w:p>
        </w:tc>
        <w:tc>
          <w:tcPr>
            <w:tcW w:w="2268" w:type="dxa"/>
            <w:tcMar/>
          </w:tcPr>
          <w:p w:rsidR="5D3860EB" w:rsidP="5D3860EB" w:rsidRDefault="5D3860EB" w14:paraId="1A829D38" w14:textId="69BCE21F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2.1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มีความรู้และความเข้าใจเกี่ยวกับหลักการและทฤษฎีที่สำคัญในเนื้อหาที่ศึกษา</w:t>
            </w:r>
          </w:p>
          <w:p w:rsidR="5D3860EB" w:rsidP="5D3860EB" w:rsidRDefault="5D3860EB" w14:paraId="1EBB7F8C" w14:textId="79539E53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2.2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สามารถวิเคราะห์ปัญหา รวมทั้งประยุกต์ความรู้ทักษะ และการใช้เครื่องมือที่เหมาะสมกับการแก้ไขปัญหา</w:t>
            </w:r>
          </w:p>
          <w:p w:rsidR="5D3860EB" w:rsidP="5D3860EB" w:rsidRDefault="5D3860EB" w14:paraId="6108F653" w14:textId="0D95EDB5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2.3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สามารถติดตามความก้าวหน้าทางวิชาการ และมีความรู้ในแนวกว้างของสาขาวิชาที่ศึกษาเพื่อให้เล็งเห็นการเปลี่ยนแปลง และเข้าใจผลกระทบของเทคโนโลยีใหม่ๆ</w:t>
            </w:r>
          </w:p>
          <w:p w:rsidR="5D3860EB" w:rsidP="5D3860EB" w:rsidRDefault="5D3860EB" w14:paraId="1D4C1ADC" w14:textId="2A1A7C6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2.4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สามารถบูรณาการความรู้ในที่ศึกษาในศาสตรของตนกับความรู้ในศาสตร์อื่นๆ ที่เกี่ยวข้อง</w:t>
            </w:r>
          </w:p>
        </w:tc>
        <w:tc>
          <w:tcPr>
            <w:tcW w:w="2552" w:type="dxa"/>
            <w:tcMar/>
          </w:tcPr>
          <w:p w:rsidR="5D3860EB" w:rsidP="5D3860EB" w:rsidRDefault="5D3860EB" w14:paraId="3DDEA55A" w14:textId="49537CBE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ผู้เรียนรู้</w:t>
            </w:r>
          </w:p>
          <w:p w:rsidR="5D3860EB" w:rsidP="5D3860EB" w:rsidRDefault="5D3860EB" w14:paraId="1560A640" w14:textId="0D67CD73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(Learner person)</w:t>
            </w:r>
          </w:p>
          <w:p w:rsidR="5D3860EB" w:rsidP="5D3860EB" w:rsidRDefault="5D3860EB" w14:paraId="52EFB7BD" w14:textId="632F852D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</w:tc>
      </w:tr>
      <w:tr xmlns:wp14="http://schemas.microsoft.com/office/word/2010/wordml" w:rsidRPr="00D90700" w:rsidR="00781C04" w:rsidTr="5D3860EB" w14:paraId="75CF4315" wp14:textId="77777777">
        <w:tc>
          <w:tcPr>
            <w:tcW w:w="2405" w:type="dxa"/>
            <w:tcMar/>
          </w:tcPr>
          <w:p w:rsidR="5D3860EB" w:rsidP="5D3860EB" w:rsidRDefault="5D3860EB" w14:paraId="566C0E5A" w14:textId="45D3C290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เพื่อผลิตบัณฑิตที่ มีความคิดริเริ่มสร้างสรรค์ มีความใฝ่รู้ และแสวงหาความรู้เพิ่มเติมตลอดชีวิต</w:t>
            </w:r>
          </w:p>
        </w:tc>
        <w:tc>
          <w:tcPr>
            <w:tcW w:w="2268" w:type="dxa"/>
            <w:tcMar/>
          </w:tcPr>
          <w:p w:rsidR="5D3860EB" w:rsidP="5D3860EB" w:rsidRDefault="5D3860EB" w14:paraId="4857AAF7" w14:textId="42903F4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 ออกแบบ และสร้างผลิตภัณฑ์และนวัตกรรม ที่มีคุณค่าต่อผู้บริโภคและสังคม</w:t>
            </w:r>
          </w:p>
          <w:p w:rsidR="5D3860EB" w:rsidP="5D3860EB" w:rsidRDefault="5D3860EB" w14:paraId="38E1C75C" w14:textId="5D9488AA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Mar/>
          </w:tcPr>
          <w:p w:rsidR="5D3860EB" w:rsidP="5D3860EB" w:rsidRDefault="5D3860EB" w14:paraId="29CE0EC0" w14:textId="627CA699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3.1 คิดอย่างมีวิจารณญาณและอย่างเป็นระบบ</w:t>
            </w:r>
          </w:p>
          <w:p w:rsidR="5D3860EB" w:rsidP="5D3860EB" w:rsidRDefault="5D3860EB" w14:paraId="3CC8AB1C" w14:textId="2C725E24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.2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สามารถสืบค้น รวบรวม ศึกษา วิเคราะห์ และสรุปประเด็นปัญหา เพื่อใช้ในการแก้ไขปัญหาอย่างสร้างสรรค์</w:t>
            </w:r>
          </w:p>
        </w:tc>
        <w:tc>
          <w:tcPr>
            <w:tcW w:w="2552" w:type="dxa"/>
            <w:tcMar/>
          </w:tcPr>
          <w:p w:rsidR="5D3860EB" w:rsidP="5D3860EB" w:rsidRDefault="5D3860EB" w14:paraId="5C675114" w14:textId="4A28E701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ผู้ร่วมสร้างสรรค์นวัตกรรม</w:t>
            </w:r>
          </w:p>
          <w:p w:rsidR="5D3860EB" w:rsidP="5D3860EB" w:rsidRDefault="5D3860EB" w14:paraId="65235754" w14:textId="7CE77E43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(Innovative Co-creator)</w:t>
            </w:r>
          </w:p>
        </w:tc>
      </w:tr>
      <w:tr w:rsidR="15BD939C" w:rsidTr="5D3860EB" w14:paraId="15FD7928">
        <w:trPr>
          <w:trHeight w:val="300"/>
        </w:trPr>
        <w:tc>
          <w:tcPr>
            <w:tcW w:w="2405" w:type="dxa"/>
            <w:tcMar/>
          </w:tcPr>
          <w:p w:rsidR="5D3860EB" w:rsidP="5D3860EB" w:rsidRDefault="5D3860EB" w14:paraId="5473BF0A" w14:textId="5497C454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เพื่อผลิตบัณฑิตที่มีคุณลักษณะดังต่อไปนี้</w:t>
            </w:r>
          </w:p>
          <w:p w:rsidR="5D3860EB" w:rsidP="5D3860EB" w:rsidRDefault="5D3860EB" w14:paraId="1642E7E9" w14:textId="74A9FCCF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มีความคิดริเริ่มสร้างสรรค์ มีความใฝ่รู้ และแสวงหาความรู้เพิ่มเติมตลอดชีวิต</w:t>
            </w:r>
          </w:p>
          <w:p w:rsidR="5D3860EB" w:rsidP="5D3860EB" w:rsidRDefault="5D3860EB" w14:paraId="2D396CA2" w14:textId="0DC352E4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มีความรู้คู่คุณธรรม มีจริยธรรม และมีจิตสำนึกต่อสังคม  สามารถปรับตัวและทำงานร่วมกับผู้อื่นๆได้อย่างมีความสุข</w:t>
            </w:r>
          </w:p>
        </w:tc>
        <w:tc>
          <w:tcPr>
            <w:tcW w:w="2268" w:type="dxa"/>
            <w:tcMar/>
          </w:tcPr>
          <w:p w:rsidR="5D3860EB" w:rsidP="5D3860EB" w:rsidRDefault="5D3860EB" w14:paraId="54DE8853" w14:textId="726B74D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 ออกแบบ และสร้างผลิตภัณฑ์และนวัตกรรม ที่มีคุณค่าต่อผู้บริโภคและสังคม</w:t>
            </w:r>
          </w:p>
          <w:p w:rsidR="5D3860EB" w:rsidP="5D3860EB" w:rsidRDefault="5D3860EB" w14:paraId="11B57D0E" w14:textId="3BAB4F38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50E6D663" w14:textId="2CEEE7EE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67F07E8B" w14:textId="368231F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1EED85AB" w14:textId="740694CD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4 มีความเป็นผู้นำ มีความรับผิดชอบ สามารถทำงานเป็นทีมได้</w:t>
            </w:r>
          </w:p>
          <w:p w:rsidR="5D3860EB" w:rsidP="5D3860EB" w:rsidRDefault="5D3860EB" w14:paraId="5415C256" w14:textId="20902AF3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Mar/>
          </w:tcPr>
          <w:p w:rsidR="5D3860EB" w:rsidP="5D3860EB" w:rsidRDefault="5D3860EB" w14:paraId="47B5047F" w14:textId="4D1166D6">
            <w:pPr>
              <w:spacing w:before="0" w:beforeAutospacing="off" w:after="20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4.1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มีมนุษยสัมพันธ์ที่ดี สามารถสื่อสารกับกลุ่มคนหลากหลายทั้งภาษาไทยและภาษาอังกฤษได้อย่างมีประสิทธิภาพ</w:t>
            </w:r>
          </w:p>
          <w:p w:rsidR="5D3860EB" w:rsidP="5D3860EB" w:rsidRDefault="5D3860EB" w14:paraId="77E62ABF" w14:textId="151072A2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4.3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มีความรับผิดชอบการพัฒนาการเรียนรู้ทั้งของตนเองและทางวิชาชีพอย่างต่อเนื่อง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2552" w:type="dxa"/>
            <w:tcMar/>
          </w:tcPr>
          <w:p w:rsidR="5D3860EB" w:rsidP="5D3860EB" w:rsidRDefault="5D3860EB" w14:paraId="146BB6AF" w14:textId="7183798E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ผู้เรียนรู้</w:t>
            </w:r>
          </w:p>
          <w:p w:rsidR="5D3860EB" w:rsidP="5D3860EB" w:rsidRDefault="5D3860EB" w14:paraId="4F5E8FDD" w14:textId="48993B6A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(Learner person)</w:t>
            </w:r>
          </w:p>
          <w:p w:rsidR="5D3860EB" w:rsidP="5D3860EB" w:rsidRDefault="5D3860EB" w14:paraId="0956B8EE" w14:textId="1C33643F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ผู้ร่วมสร้างสรรค์นวัตกรรม</w:t>
            </w:r>
          </w:p>
          <w:p w:rsidR="5D3860EB" w:rsidP="5D3860EB" w:rsidRDefault="5D3860EB" w14:paraId="509EECFF" w14:textId="144FDF4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(Innovative Co-creator)</w:t>
            </w:r>
          </w:p>
        </w:tc>
      </w:tr>
      <w:tr w:rsidR="15BD939C" w:rsidTr="5D3860EB" w14:paraId="5231F818">
        <w:trPr>
          <w:trHeight w:val="300"/>
        </w:trPr>
        <w:tc>
          <w:tcPr>
            <w:tcW w:w="2405" w:type="dxa"/>
            <w:tcMar/>
          </w:tcPr>
          <w:p w:rsidR="5D3860EB" w:rsidP="5D3860EB" w:rsidRDefault="5D3860EB" w14:paraId="190CEA0B" w14:textId="37E125A2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</w:p>
        </w:tc>
        <w:tc>
          <w:tcPr>
            <w:tcW w:w="2268" w:type="dxa"/>
            <w:tcMar/>
          </w:tcPr>
          <w:p w:rsidR="5D3860EB" w:rsidP="5D3860EB" w:rsidRDefault="5D3860EB" w14:paraId="6C5EFD77" w14:textId="2472CE3B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PLO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6 สามารถสื่อสารได้อย่างมีประสิทธิภาพ</w:t>
            </w:r>
          </w:p>
        </w:tc>
        <w:tc>
          <w:tcPr>
            <w:tcW w:w="2268" w:type="dxa"/>
            <w:tcMar/>
          </w:tcPr>
          <w:p w:rsidR="5D3860EB" w:rsidP="5D3860EB" w:rsidRDefault="5D3860EB" w14:paraId="173C697C" w14:textId="3DFD88B9">
            <w:pPr>
              <w:spacing w:before="0" w:beforeAutospacing="off" w:after="20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5.1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ทักษะในการใช้เครื่องมือที่จำเป็นที่มีอยู่ในปัจจุบันต่อการทำงานที่เกี่ยวกับการใช้สารสนเทศและเทคโนโลยีสื่อสารอย่างเหมาะสม</w:t>
            </w:r>
          </w:p>
          <w:p w:rsidR="5D3860EB" w:rsidP="5D3860EB" w:rsidRDefault="5D3860EB" w14:paraId="008D6019" w14:textId="47EA6959">
            <w:pPr>
              <w:spacing w:before="0" w:beforeAutospacing="off" w:after="20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5.2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สามารถแก้ไขปัญหาโดยใช้สารสนเทศทางคณิตศาสตร์ หรือนำสถิติมาประยุกต์ใช้ในการแก้ปัญหาที่เกี่ยวข้องอย่างสร้างสรรค์</w:t>
            </w:r>
          </w:p>
          <w:p w:rsidR="5D3860EB" w:rsidP="5D3860EB" w:rsidRDefault="5D3860EB" w14:paraId="2BD17CB6" w14:textId="71A3AD55">
            <w:pPr>
              <w:spacing w:before="0" w:beforeAutospacing="off" w:after="20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5.3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เลือกใช้รูปแบบของสื่อการนำเสนออย่างเหมาะสม</w:t>
            </w:r>
          </w:p>
        </w:tc>
        <w:tc>
          <w:tcPr>
            <w:tcW w:w="2552" w:type="dxa"/>
            <w:tcMar/>
          </w:tcPr>
          <w:p w:rsidR="5D3860EB" w:rsidP="5D3860EB" w:rsidRDefault="5D3860EB" w14:paraId="05F1B714" w14:textId="5F2B0534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ผู้เรียนรู้</w:t>
            </w:r>
          </w:p>
          <w:p w:rsidR="5D3860EB" w:rsidP="5D3860EB" w:rsidRDefault="5D3860EB" w14:paraId="06A028B5" w14:textId="7155E6F5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Learner person)</w:t>
            </w:r>
          </w:p>
          <w:p w:rsidR="5D3860EB" w:rsidP="5D3860EB" w:rsidRDefault="5D3860EB" w14:paraId="72993894" w14:textId="25A66A78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5F8F8FEE" w14:textId="5EBD2E7F">
            <w:pPr>
              <w:spacing w:before="0" w:beforeAutospacing="off" w:after="0" w:afterAutospacing="off"/>
              <w:jc w:val="both"/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</w:pPr>
          </w:p>
        </w:tc>
      </w:tr>
      <w:tr w:rsidR="15BD939C" w:rsidTr="5D3860EB" w14:paraId="573AA236">
        <w:trPr>
          <w:trHeight w:val="300"/>
        </w:trPr>
        <w:tc>
          <w:tcPr>
            <w:tcW w:w="2405" w:type="dxa"/>
            <w:tcMar/>
          </w:tcPr>
          <w:p w:rsidR="15BD939C" w:rsidP="15BD939C" w:rsidRDefault="15BD939C" w14:paraId="41BF5F6A" w14:textId="6E0B9CF1">
            <w:pPr>
              <w:pStyle w:val="Normal"/>
              <w:spacing w:line="240" w:lineRule="auto"/>
              <w:jc w:val="thaiDistribute"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</w:pPr>
          </w:p>
        </w:tc>
        <w:tc>
          <w:tcPr>
            <w:tcW w:w="2268" w:type="dxa"/>
            <w:tcMar/>
          </w:tcPr>
          <w:p w:rsidR="0B0F0DF2" w:rsidP="15BD939C" w:rsidRDefault="0B0F0DF2" w14:paraId="05DB2AB3" w14:textId="04FF05D9">
            <w:pPr>
              <w:rPr>
                <w:rFonts w:ascii="TH SarabunPSK" w:hAnsi="TH SarabunPSK" w:eastAsia="TH SarabunPSK" w:cs="TH SarabunPSK"/>
                <w:b w:val="0"/>
                <w:bCs w:val="0"/>
                <w:noProof w:val="0"/>
                <w:sz w:val="30"/>
                <w:szCs w:val="30"/>
                <w:lang w:val="en-US" w:bidi="ar-SA"/>
              </w:rPr>
            </w:pPr>
          </w:p>
        </w:tc>
        <w:tc>
          <w:tcPr>
            <w:tcW w:w="2268" w:type="dxa"/>
            <w:tcMar/>
          </w:tcPr>
          <w:p w:rsidR="15BD939C" w:rsidP="15BD939C" w:rsidRDefault="15BD939C" w14:paraId="6FE3A351" w14:textId="5FC75386">
            <w:pPr>
              <w:pStyle w:val="Normal"/>
              <w:spacing w:line="240" w:lineRule="auto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  <w:tc>
          <w:tcPr>
            <w:tcW w:w="2552" w:type="dxa"/>
            <w:tcMar/>
          </w:tcPr>
          <w:p w:rsidR="15BD939C" w:rsidP="15BD939C" w:rsidRDefault="15BD939C" w14:paraId="20FE3CCB" w14:textId="7A4B7780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</w:tr>
    </w:tbl>
    <w:p xmlns:wp14="http://schemas.microsoft.com/office/word/2010/wordml" w:rsidRPr="00D90700" w:rsidR="00781C04" w:rsidP="00D90700" w:rsidRDefault="00781C04" w14:paraId="651E9592" wp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</w:p>
    <w:p xmlns:wp14="http://schemas.microsoft.com/office/word/2010/wordml" w:rsidRPr="00D90700" w:rsidR="00781C04" w:rsidP="00D90700" w:rsidRDefault="00781C04" w14:paraId="08EFCA53" wp14:textId="77777777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ผลการประเมิน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3066"/>
        <w:gridCol w:w="3030"/>
      </w:tblGrid>
      <w:tr xmlns:wp14="http://schemas.microsoft.com/office/word/2010/wordml" w:rsidRPr="00D90700" w:rsidR="00781C04" w:rsidTr="5D3860EB" w14:paraId="0D3FD161" wp14:textId="77777777">
        <w:trPr>
          <w:tblHeader/>
        </w:trPr>
        <w:tc>
          <w:tcPr>
            <w:tcW w:w="3397" w:type="dxa"/>
            <w:shd w:val="clear" w:color="auto" w:fill="99CCFF"/>
            <w:tcMar/>
          </w:tcPr>
          <w:p w:rsidRPr="00D90700" w:rsidR="00781C04" w:rsidP="00D90700" w:rsidRDefault="00781C04" w14:paraId="79CD5B1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Learning Outcomes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)/วัตถุประสงค์ของหลักสูตร</w:t>
            </w:r>
          </w:p>
        </w:tc>
        <w:tc>
          <w:tcPr>
            <w:tcW w:w="3066" w:type="dxa"/>
            <w:shd w:val="clear" w:color="auto" w:fill="99CCFF"/>
            <w:tcMar/>
          </w:tcPr>
          <w:p w:rsidRPr="00D90700" w:rsidR="00781C04" w:rsidP="00D90700" w:rsidRDefault="00781C04" w14:paraId="7C79F88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เครื่องมือ/วิธีการ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ที่ใช้ในการ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30" w:type="dxa"/>
            <w:shd w:val="clear" w:color="auto" w:fill="99CCFF"/>
            <w:tcMar/>
          </w:tcPr>
          <w:p w:rsidRPr="00D90700" w:rsidR="00781C04" w:rsidP="00D90700" w:rsidRDefault="00781C04" w14:paraId="3B0B538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 PLOs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ที่แสดงประสิทธิผลการเรียนรู้ของผู้เรียน และ/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หรือร้อยละของนักศึกษาที่บรรลุ (ถ้ามี)</w:t>
            </w:r>
          </w:p>
        </w:tc>
      </w:tr>
      <w:tr xmlns:wp14="http://schemas.microsoft.com/office/word/2010/wordml" w:rsidRPr="00D90700" w:rsidR="00781C04" w:rsidTr="5D3860EB" w14:paraId="269E314A" wp14:textId="77777777">
        <w:tc>
          <w:tcPr>
            <w:tcW w:w="3397" w:type="dxa"/>
            <w:tcMar/>
          </w:tcPr>
          <w:p w:rsidR="5D3860EB" w:rsidP="5D3860EB" w:rsidRDefault="5D3860EB" w14:paraId="71F36256" w14:textId="52702E10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1. เพื่อผลิตบัณฑิตที่มีความรู้คู่คุณธรรม มีจริยธรรม และมีจิตสำนึกต่อสังคม  สามารถปรับตัวและทำงานร่วมกับผู้อื่นๆได้อย่างมีความสุข</w:t>
            </w:r>
          </w:p>
        </w:tc>
        <w:tc>
          <w:tcPr>
            <w:tcW w:w="3066" w:type="dxa"/>
            <w:tcMar/>
          </w:tcPr>
          <w:p w:rsidR="5D3860EB" w:rsidP="5D3860EB" w:rsidRDefault="5D3860EB" w14:paraId="2EE8824A" w14:textId="24559DF0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สังเกตพฤติกรรม</w:t>
            </w:r>
          </w:p>
          <w:p w:rsidR="5D3860EB" w:rsidP="5D3860EB" w:rsidRDefault="5D3860EB" w14:paraId="41DAD5AA" w14:textId="79E3B0F5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ประเมินผลจากแบบประเมินการฝึกงาน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/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สหกิจศึกษา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/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ผู้ใช้บัณฑิต</w:t>
            </w:r>
          </w:p>
        </w:tc>
        <w:tc>
          <w:tcPr>
            <w:tcW w:w="3030" w:type="dxa"/>
            <w:tcMar/>
          </w:tcPr>
          <w:p w:rsidR="5D3860EB" w:rsidP="5D3860EB" w:rsidRDefault="5D3860EB" w14:paraId="7201C65E" w14:textId="08853D44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นักศึกษามีระเบียบวินัย เข้าเรียนตรงต่อเวลาและส่งงานที่ได้รับมอบหมายในเวลาที่กำหนด</w:t>
            </w:r>
          </w:p>
          <w:p w:rsidR="5D3860EB" w:rsidP="5D3860EB" w:rsidRDefault="5D3860EB" w14:paraId="2B4A7362" w14:textId="33FD8D00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จากผลการประเมินระดับความพึงพอใจของนายจ้าง หรือผู้บังคับบัญชาต่อบัณฑิต พบว่า คุณลักษณะบัณฑิตตามกรอบมาตรฐานคุณวุฒิด้านคุณธรรม จริยธรรมอยู่ในระดับดี โดยได้คะแนนเฉลี่ย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4.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50 จากคะแนนเต็ม 5 คะแนน  โดยพิจารณาในหัวข้อ ปฏิบัติงานอย่างมีจรรยาบรรณตามมาตรฐานทางวิชาการ ปฏิบัติงานด้วยความซื่อสัตย์สุจริต ปฏิบัติตามกฎหมาย เคารพระเบียบของส่วนรวม สามารถเรียนรู้ ยอมรับ และปรับตัวเข้ากับวัฒนธรรมที่แตกต่างกันของคนในองค์กร  มีจิตอาสา มีน้ำใจ คำนึงถึงผลประโยชน์ของส่วนรวม </w:t>
            </w:r>
          </w:p>
        </w:tc>
      </w:tr>
      <w:tr xmlns:wp14="http://schemas.microsoft.com/office/word/2010/wordml" w:rsidRPr="00D90700" w:rsidR="00781C04" w:rsidTr="5D3860EB" w14:paraId="4B4D7232" wp14:textId="77777777">
        <w:tc>
          <w:tcPr>
            <w:tcW w:w="3397" w:type="dxa"/>
            <w:tcMar/>
          </w:tcPr>
          <w:p w:rsidR="5D3860EB" w:rsidP="5D3860EB" w:rsidRDefault="5D3860EB" w14:paraId="5109B471" w14:textId="33CC57E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2.เพื่อผลิตบัณฑิตที่ มีความรู้ ความสามารถ มีความคิดเชิงระบบ และทักษะในการปฏิบัติงานในวิชาชีพ สามารถบูรณาการองค์ความรู้ที่เกี่ยวข้อง และประยุกต์เพื่อแก้ปัญหาได้อย่างมีประสิทธิภาพ และมีศักยภาพที่จะดำเนินการวิจัยในการศึกษาระดับสูงต่อไป</w:t>
            </w:r>
          </w:p>
        </w:tc>
        <w:tc>
          <w:tcPr>
            <w:tcW w:w="3066" w:type="dxa"/>
            <w:tcMar/>
          </w:tcPr>
          <w:p w:rsidR="5D3860EB" w:rsidP="5D3860EB" w:rsidRDefault="5D3860EB" w14:paraId="1E51B93A" w14:textId="72B681BF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1.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การสอบในวิชาเอกบังคับ โดยประเมินจากจำนวนนักศึกษาที่ได้ลำดับขั้นคะแนน (เกรด) ตั้งแต่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ขึ้นไป ไม่น้อยกว่าร้อยละ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70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ของจำนวนผู้ลงทะเบียนเรียนในวิชานั้น</w:t>
            </w:r>
          </w:p>
          <w:p w:rsidR="5D3860EB" w:rsidP="5D3860EB" w:rsidRDefault="5D3860EB" w14:paraId="38230AB5" w14:textId="06A310A8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2.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มีจำนวนวิชาที่ผ่านเกณฑ์ที่กำหนดข้อที่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1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ไม่น้อยกว่าร้อยละ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80 </w:t>
            </w:r>
          </w:p>
          <w:p w:rsidR="5D3860EB" w:rsidP="5D3860EB" w:rsidRDefault="5D3860EB" w14:paraId="6CC5BE7B" w14:textId="26C0EED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368BF67E" w14:textId="034B7E1B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28FE8D65" w14:textId="7982201E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1F6602E" w14:textId="61A6B3C4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16AB06F5" w14:textId="6B31D1AC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66A1955A" w14:textId="2781B56B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1AA06600" w14:textId="4E250C24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2686D5F7" w14:textId="2E988D33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62AB8C53" w14:textId="45A8EF80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53437336" w14:textId="3EA06312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48A75FB" w14:textId="179A8D96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33F2ECF5" w14:textId="6BF6E35D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09F98019" w14:textId="3FC03AA1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00A83560" w14:textId="5557AF9F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ผลการเรียนการสอนจากวิชาโครงการวิจัย (605491, 605492) ซึ่งสะท้อนถึงการบูรณาการองค์ความรู้ที่เกี่ยวข้อง และประยุกต์เพื่อแก้ปัญหาอย่างมีประสิทธิภาพ</w:t>
            </w:r>
          </w:p>
          <w:p w:rsidR="5D3860EB" w:rsidP="5D3860EB" w:rsidRDefault="5D3860EB" w14:paraId="29E093CC" w14:textId="18284592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4442DA76" w14:textId="77441EC0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403816AD" w14:textId="5C5EF5DA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ประเมินจากผลการสำรวจความพึงพอใจของนายจ้างต่อบัณฑิต </w:t>
            </w:r>
          </w:p>
          <w:p w:rsidR="5D3860EB" w:rsidP="5D3860EB" w:rsidRDefault="5D3860EB" w14:paraId="36AE8000" w14:textId="485711B1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 </w:t>
            </w:r>
          </w:p>
        </w:tc>
        <w:tc>
          <w:tcPr>
            <w:tcW w:w="3030" w:type="dxa"/>
            <w:tcMar/>
          </w:tcPr>
          <w:p w:rsidR="5D3860EB" w:rsidP="5D3860EB" w:rsidRDefault="5D3860EB" w14:paraId="15FB447B" w14:textId="0C232C36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จากกระบวนวิชาที่ได้ประเมินลำดับขั้นคะแนน (เกรด) จำนวน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31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กระบวนวิชา  มี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25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กระบวนวิชา ที่นักศึกษาได้เกรด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ขึ้นไป ไม่น้อยกว่าร้อยละ 70 ของจำนวนผู้ลงทะเบียนเรียน  โดยจำนวนกระบวนวิชาที่ผ่านเกณฑ์ดังกล่าว คิดเป็นร้อยละ 80 ของจำนวนวิชาทั้งหมด  ซึ่งมีค่าลดลงจากปีก่อน (ปีการศึกษา 2564 มีจำนวนวิชาที่ผ่านเกณฑ์ร้อยละ 86) </w:t>
            </w:r>
          </w:p>
          <w:p w:rsidR="5D3860EB" w:rsidP="5D3860EB" w:rsidRDefault="5D3860EB" w14:paraId="2A6070E9" w14:textId="7F7019F6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เพื่อให้ร้อยละของวิชาที่ผ่านเกณฑ์ (ผลรวมของนักศึกษาได้เกรด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ถึง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ไม่น้อยกว่าร้อยละ 70)      มีจำนวนเพิ่มขึ้น กรรมการบริหารหลักสูตร ร่วมกับอาจารย์ผู้สอนวิชาที่ยังไม่ผ่านเกณฑ์ มีการประชุมหาสาเหตุ  และแนวทางการปรับปรุงการเรียนการสอนเพื่อให้นักศึกษามีความรู้และทักษะเพิ่มขึ้น รวมถึงวิธีการประเมินผลของนักศึกษา และการประเมิน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outcome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ของวิชา ซึ่งอาจออกแบบให้แตกต่างจากการประเมินเกรดของนักศึกษา</w:t>
            </w:r>
          </w:p>
          <w:p w:rsidR="5D3860EB" w:rsidP="5D3860EB" w:rsidRDefault="5D3860EB" w14:paraId="0E88EFC0" w14:textId="623EF911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จากผลการประเมินในวิชา 605491 และ 605492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research project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1, 2) พบว่า นักศึกษาผ่านทุกคน แสดงว่านักศึกษามีความสามารถในการวางแผน คิดวิเคราะห์ และสร้างผลิตภัณฑ์ต้นแบบได้  รวมถึงสามารถทำงานร่วมกันเป็นทีมได้</w:t>
            </w:r>
          </w:p>
          <w:p w:rsidR="5D3860EB" w:rsidP="5D3860EB" w:rsidRDefault="5D3860EB" w14:paraId="0F009863" w14:textId="6DC847B3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ผลการประเมินจากนายจ้างต่อคุณลักษณะบัณฑิตตามกรอบมาตรฐานคุณวุฒิ พบว่า </w:t>
            </w:r>
          </w:p>
          <w:p w:rsidR="5D3860EB" w:rsidP="5D3860EB" w:rsidRDefault="5D3860EB" w14:paraId="6D3DBBAC" w14:textId="0A87233D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ในด้านความรู้ บัณฑิตได้คะแนนเฉลี่ย 3.88 จากคะแนนเต็ม 5 โดยครอบคลุมหัวข้อ มีความรู้และทักษะในสาขาวิชาที่สำเร็จการศึกษา สามารถนำความรู้และทักษะไปปฏิบัติงานให้บรรลุเป้าหมายได้ สามารถเรียนรู้สิ่งใหม่ๆ และปรับปรุงการทำงานอย่างต่อเนื่อง ติดตามความก้าวหน้าทางวิชาการที่เกี่ยวข้องกับการทำงาน </w:t>
            </w:r>
          </w:p>
          <w:p w:rsidR="5D3860EB" w:rsidP="5D3860EB" w:rsidRDefault="5D3860EB" w14:paraId="6A779225" w14:textId="1CBE3823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ด้านทักษะทางปัญญา บัณฑิตได้คะแนนเฉลี่ย 3.63 จากคะแนนเต็ม 5   ครอบคลุมหัวข้อ สามารถวิเคราะห์และแก้ปัญหาในการปฏิบัติงาน  สามารถนำเสนอข้อมูลหรือแสดงความคิดเห็นอย่างสร้างสรรค์ สามารถวางแผนและจัดการทำงานอย่างเป็นระบบ   สามารถบูรณาการความรู้ในสาขาวิชาที่สำเร็จการศึกษากับความรู้ด้านอื่นในการปฏิบัติงาน</w:t>
            </w:r>
          </w:p>
          <w:p w:rsidR="5D3860EB" w:rsidP="5D3860EB" w:rsidRDefault="5D3860EB" w14:paraId="1900002B" w14:textId="4FE030B8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jc w:val="both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ด้านทักษะด้านความสัมพันธ์ระหว่างบุคคลและความรับผิดชอบในการทำงานอยู่ในระดับดีถึงดีมาก คือ 4.30 คะแนน  ครอบคลุมในหัวข้อ มีมนุษยสัมพันธ์ที่ดีและปรับตัวเข้ากับเพื่อนร่วมงานได้ สามารถทำงานเป็นทีมเป็นได้ทั้งผู้นำหรือผู้ตามสอดคล้องกับบริบทของงาน มีความรับผิดชอบในงาน เคารพสิทธิและรับฟังความคิดเห็นของผู้อื่น</w:t>
            </w:r>
          </w:p>
          <w:p w:rsidR="5D3860EB" w:rsidP="5D3860EB" w:rsidRDefault="5D3860EB" w14:paraId="169B014F" w14:textId="6C21D13D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 </w:t>
            </w:r>
          </w:p>
        </w:tc>
      </w:tr>
      <w:tr xmlns:wp14="http://schemas.microsoft.com/office/word/2010/wordml" w:rsidRPr="00D90700" w:rsidR="00781C04" w:rsidTr="5D3860EB" w14:paraId="20BD9A1A" wp14:textId="77777777">
        <w:tc>
          <w:tcPr>
            <w:tcW w:w="3397" w:type="dxa"/>
            <w:tcMar/>
          </w:tcPr>
          <w:p w:rsidR="5D3860EB" w:rsidP="5D3860EB" w:rsidRDefault="5D3860EB" w14:paraId="35C872D4" w14:textId="310B508F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 เพื่อผลิตบัณฑิตที่ มีความคิดริเริ่มสร้างสรรค์ มีความใฝ่รู้ และแสวงหาความรู้เพิ่มเติมตลอดชีวิต</w:t>
            </w:r>
          </w:p>
        </w:tc>
        <w:tc>
          <w:tcPr>
            <w:tcW w:w="3066" w:type="dxa"/>
            <w:tcMar/>
          </w:tcPr>
          <w:p w:rsidR="5D3860EB" w:rsidP="5D3860EB" w:rsidRDefault="5D3860EB" w14:paraId="0C30AE2D" w14:textId="468C2601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การสอบและประเมินผลงานในกระบวนวิชาเทคโนโลยีการพัฒนาผลิตภัณฑ์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1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(605301)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โดยประเมินจากจำนวนนักศึกษาที่ได้ลำดับขั้นคะแนน (เกรด) ตั้งแต่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ขึ้นไป ไม่น้อยกว่าร้อยละ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70 </w:t>
            </w:r>
          </w:p>
          <w:p w:rsidR="5D3860EB" w:rsidP="5D3860EB" w:rsidRDefault="5D3860EB" w14:paraId="773F3D9A" w14:textId="5DF3610C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3480BBE0" w14:textId="0FE5B212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644627B4" w14:textId="7EEA0EFC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20619216" w14:textId="1D4C7CCC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พิจารณาผลการเข้าร่วมประกวดนวัตกรรมอาหารระดับชาติ </w:t>
            </w:r>
          </w:p>
          <w:p w:rsidR="5D3860EB" w:rsidP="5D3860EB" w:rsidRDefault="5D3860EB" w14:paraId="38FD4B22" w14:textId="576FC25D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204A5D83" w14:textId="7125935F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B0C89DE" w14:textId="2E2CF062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5812B2B0" w14:textId="658F7E90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CBDBA9F" w14:textId="75038D86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E696210" w14:textId="63C99AB7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632FF842" w14:textId="4EBDC173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3276747B" w14:textId="443EFFF1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5EBABB7C" w14:textId="1CE17D6F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19541A54" w14:textId="0056402B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ผลการเรียนการสอนในกระบวนวิชา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60549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6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, 605497 (SEMINAR IN PDT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, 2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) แสดงถึงการค้นคว้าหาความรู้เพิ่มเติมของนักศึกษา</w:t>
            </w:r>
          </w:p>
          <w:p w:rsidR="5D3860EB" w:rsidP="5D3860EB" w:rsidRDefault="5D3860EB" w14:paraId="0FD8A88E" w14:textId="378C5E1A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</w:p>
          <w:p w:rsidR="5D3860EB" w:rsidP="5D3860EB" w:rsidRDefault="5D3860EB" w14:paraId="2F308413" w14:textId="4AF0482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 </w:t>
            </w:r>
          </w:p>
        </w:tc>
        <w:tc>
          <w:tcPr>
            <w:tcW w:w="3030" w:type="dxa"/>
            <w:tcMar/>
          </w:tcPr>
          <w:p w:rsidR="5D3860EB" w:rsidP="5D3860EB" w:rsidRDefault="5D3860EB" w14:paraId="7C1D8152" w14:textId="714FD3A6">
            <w:pPr>
              <w:spacing w:before="0" w:beforeAutospacing="off" w:after="20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นักศึกษาทุกคนได้เกรดมากกว่า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ในวิชากระบวนวิชาเทคโนโลยีการพัฒนาผลิตภัณฑ์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1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(605301)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ซึ่งเรียนเกี่ยวกับการสร้างผลิตภัณฑ์ การพัฒนาความคิดสร้างสรรค์ ดังนั้นแสดงให้เห็นว่านักศึกษาเข้าใจหลักการในกระบวนการคิดสร้างสรรค์เพื่อสร้างนวัตกรรมอาหาร</w:t>
            </w:r>
          </w:p>
          <w:p w:rsidR="5D3860EB" w:rsidP="5D3860EB" w:rsidRDefault="5D3860EB" w14:paraId="76D0E6DD" w14:textId="0CD231D1">
            <w:pPr>
              <w:spacing w:before="0" w:beforeAutospacing="off" w:after="0" w:afterAutospacing="off"/>
              <w:jc w:val="both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ในปีการศึกษาที่ผ่านมา มีนักศึกษาปีที่ 3 และ4 ส่งผลงานเข้าประกวดในงาน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FoSTAT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Food Innovation Contest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Food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Innopolis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Innovation Contest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มีจำนวนทีมที่ชนะและเข้ารอบมากกว่าปีก่อน 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</w:t>
            </w:r>
          </w:p>
          <w:p w:rsidR="5D3860EB" w:rsidP="5D3860EB" w:rsidRDefault="5D3860EB" w14:paraId="4144B593" w14:textId="5BA3000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มี 1 กลุ่ม ได้รับรางวัลที่ 2 ในหัวข้อ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Local fermented food innovation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รุ่น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Light weight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(ระดับปริญญาตรี) ในโครงการ    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Food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Innopolis Innovation Contest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2022</w:t>
            </w:r>
          </w:p>
          <w:p w:rsidR="5D3860EB" w:rsidP="5D3860EB" w:rsidRDefault="5D3860EB" w14:paraId="007B9DF5" w14:textId="612E97C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มี 3 กลุ่ม ผ่านเข้ารอบชิงชนะเลิศ ในงาน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FoSTAT Food Innovation Contest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2023</w:t>
            </w:r>
          </w:p>
          <w:p w:rsidR="5D3860EB" w:rsidP="5D3860EB" w:rsidRDefault="5D3860EB" w14:paraId="3D86FCBC" w14:textId="358452A8">
            <w:pPr>
              <w:spacing w:before="0" w:beforeAutospacing="off" w:after="0" w:afterAutospacing="off"/>
              <w:jc w:val="both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จากผลการประเมินในวิชาสัมมนา พบว่าในวิชา 605496 (สัมมนา1) และ 605497 (สัมมนา2) มีนักศึกษาที่ผ่านร้อยละ 100 ของจำนวนนักศึกษาที่ลงทะเบียน แสดงให้เห็นว่านักศึกษาส่วนใหญ่สามารถสืบค้นข้อมูล และสามาถถ่ายทอดความรู้ได้</w:t>
            </w:r>
          </w:p>
        </w:tc>
      </w:tr>
      <w:tr xmlns:wp14="http://schemas.microsoft.com/office/word/2010/wordml" w:rsidRPr="00D90700" w:rsidR="00781C04" w:rsidTr="5D3860EB" w14:paraId="68F21D90" wp14:textId="77777777">
        <w:tc>
          <w:tcPr>
            <w:tcW w:w="3397" w:type="dxa"/>
            <w:tcMar/>
          </w:tcPr>
          <w:p w:rsidR="15BD939C" w:rsidP="5D3860EB" w:rsidRDefault="15BD939C" w14:paraId="5D93AD05" w14:textId="553BF732">
            <w:pPr>
              <w:pStyle w:val="Normal"/>
              <w:rPr>
                <w:rFonts w:ascii="TH SarabunPSK" w:hAnsi="TH SarabunPSK" w:eastAsia="TH SarabunPSK" w:cs="TH SarabunPSK"/>
                <w:b w:val="0"/>
                <w:bCs w:val="0"/>
                <w:noProof w:val="0"/>
                <w:sz w:val="30"/>
                <w:szCs w:val="30"/>
                <w:lang w:val="en-US" w:bidi="ar-SA"/>
              </w:rPr>
            </w:pPr>
          </w:p>
        </w:tc>
        <w:tc>
          <w:tcPr>
            <w:tcW w:w="3066" w:type="dxa"/>
            <w:tcMar/>
          </w:tcPr>
          <w:p w:rsidRPr="00D90700" w:rsidR="00781C04" w:rsidP="00D90700" w:rsidRDefault="00781C04" w14:paraId="4853B841" wp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30" w:type="dxa"/>
            <w:tcMar/>
          </w:tcPr>
          <w:p w:rsidRPr="00D90700" w:rsidR="00781C04" w:rsidP="00D90700" w:rsidRDefault="00781C04" w14:paraId="50125231" wp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="15BD939C" w:rsidTr="5D3860EB" w14:paraId="2F1B4B92">
        <w:trPr>
          <w:trHeight w:val="300"/>
        </w:trPr>
        <w:tc>
          <w:tcPr>
            <w:tcW w:w="3397" w:type="dxa"/>
            <w:tcMar/>
          </w:tcPr>
          <w:p w:rsidR="15BD939C" w:rsidP="15BD939C" w:rsidRDefault="15BD939C" w14:paraId="412A0C2D" w14:textId="15643DE7">
            <w:pPr>
              <w:rPr>
                <w:rFonts w:ascii="TH SarabunPSK" w:hAnsi="TH SarabunPSK" w:eastAsia="TH SarabunPSK" w:cs="TH SarabunPSK"/>
                <w:b w:val="0"/>
                <w:bCs w:val="0"/>
                <w:noProof w:val="0"/>
                <w:sz w:val="30"/>
                <w:szCs w:val="30"/>
                <w:lang w:val="en-US" w:bidi="ar-SA"/>
              </w:rPr>
            </w:pPr>
          </w:p>
        </w:tc>
        <w:tc>
          <w:tcPr>
            <w:tcW w:w="3066" w:type="dxa"/>
            <w:tcMar/>
          </w:tcPr>
          <w:p w:rsidR="15BD939C" w:rsidP="15BD939C" w:rsidRDefault="15BD939C" w14:paraId="11D8E132" w14:textId="13DBA815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030" w:type="dxa"/>
            <w:tcMar/>
          </w:tcPr>
          <w:p w:rsidR="15BD939C" w:rsidP="15BD939C" w:rsidRDefault="15BD939C" w14:paraId="557A8451" w14:textId="6F404FA8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</w:tr>
      <w:tr w:rsidR="15BD939C" w:rsidTr="5D3860EB" w14:paraId="24EC626A">
        <w:trPr>
          <w:trHeight w:val="300"/>
        </w:trPr>
        <w:tc>
          <w:tcPr>
            <w:tcW w:w="3397" w:type="dxa"/>
            <w:tcMar/>
          </w:tcPr>
          <w:p w:rsidR="15BD939C" w:rsidP="15BD939C" w:rsidRDefault="15BD939C" w14:paraId="1D9BD533" w14:textId="2FF43687">
            <w:pPr>
              <w:rPr>
                <w:rFonts w:ascii="TH SarabunPSK" w:hAnsi="TH SarabunPSK" w:eastAsia="TH SarabunPSK" w:cs="TH SarabunPSK"/>
                <w:b w:val="0"/>
                <w:bCs w:val="0"/>
                <w:noProof w:val="0"/>
                <w:sz w:val="30"/>
                <w:szCs w:val="30"/>
                <w:lang w:val="en-US" w:bidi="ar-SA"/>
              </w:rPr>
            </w:pPr>
          </w:p>
        </w:tc>
        <w:tc>
          <w:tcPr>
            <w:tcW w:w="3066" w:type="dxa"/>
            <w:tcMar/>
          </w:tcPr>
          <w:p w:rsidR="15BD939C" w:rsidP="15BD939C" w:rsidRDefault="15BD939C" w14:paraId="20A97912" w14:textId="1D3F684B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030" w:type="dxa"/>
            <w:tcMar/>
          </w:tcPr>
          <w:p w:rsidR="15BD939C" w:rsidP="15BD939C" w:rsidRDefault="15BD939C" w14:paraId="538F49E3" w14:textId="6192BA1B">
            <w:pPr>
              <w:pStyle w:val="Normal"/>
              <w:spacing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</w:tr>
    </w:tbl>
    <w:p xmlns:wp14="http://schemas.microsoft.com/office/word/2010/wordml" w:rsidR="00781C04" w:rsidP="00D90700" w:rsidRDefault="00781C04" w14:paraId="5A25747A" wp14:textId="77777777">
      <w:pPr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</w:rPr>
      </w:pPr>
    </w:p>
    <w:p xmlns:wp14="http://schemas.microsoft.com/office/word/2010/wordml" w:rsidR="00781C04" w:rsidP="00D90700" w:rsidRDefault="00781C04" w14:paraId="09B8D95D" wp14:textId="77777777">
      <w:pPr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</w:rPr>
      </w:pPr>
    </w:p>
    <w:p xmlns:wp14="http://schemas.microsoft.com/office/word/2010/wordml" w:rsidR="00781C04" w:rsidP="5D3860EB" w:rsidRDefault="00781C04" w14:paraId="17B246DD" wp14:textId="50A92A2D">
      <w:pPr>
        <w:pStyle w:val="Normal"/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</w:rPr>
      </w:pPr>
    </w:p>
    <w:p xmlns:wp14="http://schemas.microsoft.com/office/word/2010/wordml" w:rsidRPr="00D90700" w:rsidR="00781C04" w:rsidP="00D90700" w:rsidRDefault="00781C04" w14:paraId="6BF89DA3" wp14:textId="77777777">
      <w:pPr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</w:rPr>
      </w:pPr>
    </w:p>
    <w:p xmlns:wp14="http://schemas.microsoft.com/office/word/2010/wordml" w:rsidRPr="00B67BDE" w:rsidR="00781C04" w:rsidP="00D34408" w:rsidRDefault="00781C04" w14:paraId="40F293AE" wp14:textId="77777777">
      <w:pPr>
        <w:shd w:val="clear" w:color="auto" w:fill="FFE599" w:themeFill="accent4" w:themeFillTint="66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การทวนสอบผลสัมฤทธิ์การเรียนรู้ </w:t>
      </w:r>
    </w:p>
    <w:p xmlns:wp14="http://schemas.microsoft.com/office/word/2010/wordml" w:rsidRPr="00B67BDE" w:rsidR="00781C04" w:rsidP="00D34408" w:rsidRDefault="00781C04" w14:paraId="5C3E0E74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B67BDE" w:rsidR="00781C04" w:rsidP="00D34408" w:rsidRDefault="00781C04" w14:paraId="29A3C221" wp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xmlns:wp14="http://schemas.microsoft.com/office/word/2010/wordml" w:rsidRPr="00D90700" w:rsidR="00781C04" w:rsidP="00D90700" w:rsidRDefault="00781C04" w14:paraId="332D027F" wp14:textId="77777777">
      <w:pPr>
        <w:numPr>
          <w:ilvl w:val="0"/>
          <w:numId w:val="5"/>
        </w:num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จำนวนกระบวนวิชาที่เปิดสอนและทวนสอบผลสัมฤทธิ์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2"/>
        <w:gridCol w:w="2992"/>
      </w:tblGrid>
      <w:tr xmlns:wp14="http://schemas.microsoft.com/office/word/2010/wordml" w:rsidRPr="00D90700" w:rsidR="00781C04" w:rsidTr="5D3860EB" w14:paraId="0F4CEF5D" wp14:textId="77777777">
        <w:tc>
          <w:tcPr>
            <w:tcW w:w="3080" w:type="dxa"/>
            <w:shd w:val="clear" w:color="auto" w:fill="CCFFCC"/>
            <w:tcMar/>
          </w:tcPr>
          <w:p w:rsidRPr="00D90700" w:rsidR="00781C04" w:rsidP="00D90700" w:rsidRDefault="00781C04" w14:paraId="6F1C7FC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จำนวนกระบวนวิชาที่เปิดสอนและมีนักศึกษาลงทะเบียน</w:t>
            </w:r>
          </w:p>
        </w:tc>
        <w:tc>
          <w:tcPr>
            <w:tcW w:w="3081" w:type="dxa"/>
            <w:shd w:val="clear" w:color="auto" w:fill="CCFFCC"/>
            <w:tcMar/>
          </w:tcPr>
          <w:p w:rsidRPr="00D90700" w:rsidR="00781C04" w:rsidP="00D90700" w:rsidRDefault="00781C04" w14:paraId="221B025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จำนวนกระบวนวิชาที่กำหนดให้ทวนสอบผลสัมฤทธิ์</w:t>
            </w:r>
          </w:p>
        </w:tc>
        <w:tc>
          <w:tcPr>
            <w:tcW w:w="3081" w:type="dxa"/>
            <w:shd w:val="clear" w:color="auto" w:fill="CCFFCC"/>
            <w:tcMar/>
          </w:tcPr>
          <w:p w:rsidRPr="00D90700" w:rsidR="00781C04" w:rsidP="00D90700" w:rsidRDefault="00781C04" w14:paraId="72D8916F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xmlns:wp14="http://schemas.microsoft.com/office/word/2010/wordml" w:rsidRPr="00D90700" w:rsidR="00781C04" w:rsidTr="5D3860EB" w14:paraId="66A1FAB9" wp14:textId="77777777">
        <w:tc>
          <w:tcPr>
            <w:tcW w:w="3080" w:type="dxa"/>
            <w:tcMar/>
          </w:tcPr>
          <w:p w:rsidRPr="00D90700" w:rsidR="00781C04" w:rsidP="6A52609C" w:rsidRDefault="00781C04" w14:paraId="76BB753C" wp14:textId="7A0DCDFA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  <w:r w:rsidRPr="15BD939C" w:rsidR="52A1AE47"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  <w:t>38</w:t>
            </w:r>
          </w:p>
        </w:tc>
        <w:tc>
          <w:tcPr>
            <w:tcW w:w="3081" w:type="dxa"/>
            <w:tcMar/>
          </w:tcPr>
          <w:p w:rsidRPr="00D90700" w:rsidR="00781C04" w:rsidP="5D3860EB" w:rsidRDefault="00781C04" w14:paraId="513DA1E0" wp14:textId="1DD9A06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</w:pPr>
            <w:r w:rsidRPr="5D3860EB" w:rsidR="18B56B17"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  <w:t>1</w:t>
            </w:r>
            <w:r w:rsidRPr="5D3860EB" w:rsidR="62598364"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  <w:t>1</w:t>
            </w:r>
          </w:p>
        </w:tc>
        <w:tc>
          <w:tcPr>
            <w:tcW w:w="3081" w:type="dxa"/>
            <w:tcMar/>
          </w:tcPr>
          <w:p w:rsidRPr="00D90700" w:rsidR="00781C04" w:rsidP="5D3860EB" w:rsidRDefault="00781C04" w14:paraId="75CAC6F5" wp14:textId="1E16CCF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</w:pPr>
            <w:r w:rsidRPr="5D3860EB" w:rsidR="62598364">
              <w:rPr>
                <w:rFonts w:ascii="TH SarabunPSK" w:hAnsi="TH SarabunPSK" w:eastAsia="Calibri" w:cs="TH SarabunPSK"/>
                <w:b w:val="1"/>
                <w:bCs w:val="1"/>
                <w:color w:val="auto"/>
                <w:sz w:val="32"/>
                <w:szCs w:val="32"/>
              </w:rPr>
              <w:t>28.94</w:t>
            </w:r>
          </w:p>
        </w:tc>
      </w:tr>
    </w:tbl>
    <w:p xmlns:wp14="http://schemas.microsoft.com/office/word/2010/wordml" w:rsidR="00781C04" w:rsidP="00D90700" w:rsidRDefault="00781C04" w14:paraId="66060428" wp14:textId="77777777">
      <w:pPr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w:rsidR="5D3860EB" w:rsidP="5D3860EB" w:rsidRDefault="5D3860EB" w14:paraId="728C19AD" w14:textId="3528C1DF">
      <w:pPr>
        <w:pStyle w:val="Normal"/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w:rsidR="5D3860EB" w:rsidP="5D3860EB" w:rsidRDefault="5D3860EB" w14:paraId="28F9E54C" w14:textId="38FAB506">
      <w:pPr>
        <w:pStyle w:val="Normal"/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w:rsidR="5D3860EB" w:rsidP="5D3860EB" w:rsidRDefault="5D3860EB" w14:paraId="73A34E5C" w14:textId="767A74EA">
      <w:pPr>
        <w:pStyle w:val="Normal"/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xmlns:wp14="http://schemas.microsoft.com/office/word/2010/wordml" w:rsidRPr="00D90700" w:rsidR="00781C04" w:rsidP="00D90700" w:rsidRDefault="00781C04" w14:paraId="4FC7BF92" wp14:textId="77777777">
      <w:pPr>
        <w:numPr>
          <w:ilvl w:val="0"/>
          <w:numId w:val="5"/>
        </w:numPr>
        <w:spacing w:after="0" w:line="240" w:lineRule="auto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ผลการทวนสอบผลสัมฤทธิ์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479"/>
        <w:gridCol w:w="1326"/>
        <w:gridCol w:w="1428"/>
        <w:gridCol w:w="2391"/>
        <w:gridCol w:w="2391"/>
      </w:tblGrid>
      <w:tr xmlns:wp14="http://schemas.microsoft.com/office/word/2010/wordml" w:rsidRPr="00D90700" w:rsidR="00781C04" w:rsidTr="5D3860EB" w14:paraId="592FA333" wp14:textId="77777777">
        <w:trPr>
          <w:tblHeader/>
          <w:trHeight w:val="300"/>
        </w:trPr>
        <w:tc>
          <w:tcPr>
            <w:tcW w:w="1479" w:type="dxa"/>
            <w:shd w:val="clear" w:color="auto" w:fill="FDE9D9"/>
            <w:tcMar/>
          </w:tcPr>
          <w:p w:rsidRPr="00D90700" w:rsidR="00781C04" w:rsidP="00D90700" w:rsidRDefault="00781C04" w14:paraId="107E352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รายชื่อกระบวนวิชา</w:t>
            </w:r>
          </w:p>
        </w:tc>
        <w:tc>
          <w:tcPr>
            <w:tcW w:w="1326" w:type="dxa"/>
            <w:shd w:val="clear" w:color="auto" w:fill="FDE9D9"/>
            <w:tcMar/>
          </w:tcPr>
          <w:p w:rsidRPr="00D90700" w:rsidR="00781C04" w:rsidP="00D90700" w:rsidRDefault="00781C04" w14:paraId="6E9C3E2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1428" w:type="dxa"/>
            <w:shd w:val="clear" w:color="auto" w:fill="FDE9D9"/>
            <w:tcMar/>
          </w:tcPr>
          <w:p w:rsidRPr="00D90700" w:rsidR="00781C04" w:rsidP="00D90700" w:rsidRDefault="00781C04" w14:paraId="732CD0A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ผลการทวนสอบ</w:t>
            </w:r>
          </w:p>
        </w:tc>
        <w:tc>
          <w:tcPr>
            <w:tcW w:w="2391" w:type="dxa"/>
            <w:shd w:val="clear" w:color="auto" w:fill="FDE9D9"/>
            <w:tcMar/>
          </w:tcPr>
          <w:p w:rsidRPr="00D90700" w:rsidR="00781C04" w:rsidP="00D90700" w:rsidRDefault="00781C04" w14:paraId="07D9F89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ข้อคิดเห็น/แนวทางปรับปรุง</w:t>
            </w:r>
          </w:p>
        </w:tc>
        <w:tc>
          <w:tcPr>
            <w:tcW w:w="2391" w:type="dxa"/>
            <w:shd w:val="clear" w:color="auto" w:fill="FDE9D9"/>
            <w:tcMar/>
          </w:tcPr>
          <w:p w:rsidR="5D3860EB" w:rsidP="5D3860EB" w:rsidRDefault="5D3860EB" w14:paraId="41891E60" w14:textId="7707C481">
            <w:pPr>
              <w:pStyle w:val="Normal"/>
              <w:spacing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5D3860EB" w14:paraId="1D0656FE" wp14:textId="7777777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7B10BF21" w14:textId="40D0E494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605111 วัตถุเจือปนอาหารในการพัฒนาผลิตภัณฑ์อาหาร</w:t>
            </w:r>
          </w:p>
        </w:tc>
        <w:tc>
          <w:tcPr>
            <w:tcW w:w="1326" w:type="dxa"/>
            <w:tcMar/>
          </w:tcPr>
          <w:p w:rsidR="5D3860EB" w:rsidP="5D3860EB" w:rsidRDefault="5D3860EB" w14:paraId="092F5E33" w14:textId="44BA91E6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-พิจารณาความสอดคล้องของ มคอ.3 และ มคอ.5</w:t>
            </w:r>
          </w:p>
          <w:p w:rsidR="5D3860EB" w:rsidP="5D3860EB" w:rsidRDefault="5D3860EB" w14:paraId="4BC1E825" w14:textId="2BD7ED99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0E707491" w14:textId="55F2AAAC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58B33F40" w14:textId="041F688C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0812DE83" w14:textId="5E6C183F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-กิจกรรมการเรียนการสอนมีความเหมาะสมกับเนื้อหาสาระ</w:t>
            </w:r>
          </w:p>
          <w:p w:rsidR="5D3860EB" w:rsidP="5D3860EB" w:rsidRDefault="5D3860EB" w14:paraId="71FC8EE8" w14:textId="2B134993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การวัดและประเมินผลสอดคล้องกับ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และกิจกรรมการเรียนรู้  ดังนี้</w:t>
            </w:r>
          </w:p>
          <w:p w:rsidR="5D3860EB" w:rsidP="5D3860EB" w:rsidRDefault="5D3860EB" w14:paraId="4876F521" w14:textId="115F77B1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492A5BE6" w14:textId="7AD0A69B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นักศึกษามีความรู้ ความเข้าใจในเนื้อหาวิชาได้ดีพอควร โดยมีคะแนนเฉลี่ย 64.67%       </w:t>
            </w:r>
          </w:p>
          <w:p w:rsidR="5D3860EB" w:rsidP="5D3860EB" w:rsidRDefault="5D3860EB" w14:paraId="6617826B" w14:textId="02D61C6C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นักศึกษามีความสามารถในการสืบค้นกฎหมายที่เกี่ยวข้องและคำนวณปริมาณส่วนผสมหรือวัตถุเจือปนอาหาร เช่น สารกันเสีย ที่นำมาใช้ได้ถูกต้องในระหว่างการปฏิบัติการ</w:t>
            </w:r>
          </w:p>
          <w:p w:rsidR="5D3860EB" w:rsidP="5D3860EB" w:rsidRDefault="5D3860EB" w14:paraId="28981DE3" w14:textId="3EB274BA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นักศึกษาสามารถบูรณาการความรู้ในการนำมาประยุกต์ใช้ในการผลิตผลิตภัณฑ์ได้ตามอิสระในการพัฒนาตัวอย่างที่มอบหมายให้ออกแบบและจัดทำขึ้นเอง และมีบางกลุ่มสามารถใช้วัตถุเจือปนอาหารหลากหลายชนิดในตัวอย่างอาหารที่นำมาพัฒนาและอธิบายบทบาทหน้าที่ของสารในผลิตภัณฑ์ได้ดี</w:t>
            </w:r>
          </w:p>
          <w:p w:rsidR="5D3860EB" w:rsidP="5D3860EB" w:rsidRDefault="5D3860EB" w14:paraId="6FEC3C53" w14:textId="5B56A974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นักศึกษาได้แสดงให้เห็นศักยภาพในการสืบค้นข้อมูลผ่านการจัดทำรายงานปฏิบัติการ สามารถเลือกนำมาใช้ข้อมูลให้เหมาะสมในแต่ละปฏิบัติการได้  นักศึกษาบางกลุ่มสามารถนำข้อมูลที่สืบค้นมาใช้ในการอภิปรายการทดลองได้  แต่อย่างไรก็ตามควรส่งเสริมและปรับปรุงทักษะดังกล่าวให้กับนักศึกษามากขึ้น</w:t>
            </w:r>
          </w:p>
          <w:p w:rsidR="5D3860EB" w:rsidP="5D3860EB" w:rsidRDefault="5D3860EB" w14:paraId="0C937B0A" w14:textId="031B70FB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</w:p>
        </w:tc>
        <w:tc>
          <w:tcPr>
            <w:tcW w:w="2391" w:type="dxa"/>
            <w:tcMar/>
          </w:tcPr>
          <w:p w:rsidR="5D3860EB" w:rsidP="5D3860EB" w:rsidRDefault="5D3860EB" w14:paraId="4109DBD4" w14:textId="066A323F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เพื่อพัฒนาทักษะในการนำความรู้มาประยุกต์ใช้งาน ควรจัดให้นักศึกษาได้มีอิสระในการเลือกทำผลิตภัณฑ์โดยใช้วัตถุเจือปนอาหารชนิดต่างๆ มากขึ้น</w:t>
            </w:r>
          </w:p>
        </w:tc>
        <w:tc>
          <w:tcPr>
            <w:tcW w:w="2391" w:type="dxa"/>
            <w:tcMar/>
          </w:tcPr>
          <w:p w:rsidR="5D3860EB" w:rsidP="5D3860EB" w:rsidRDefault="5D3860EB" w14:paraId="7A0810E9" w14:textId="2299F043">
            <w:pPr>
              <w:pStyle w:val="Normal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xmlns:wp14="http://schemas.microsoft.com/office/word/2010/wordml" w:rsidRPr="00D90700" w:rsidR="00781C04" w:rsidTr="5D3860EB" w14:paraId="17686DC7" wp14:textId="7777777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4A4DDBF6" w14:textId="50815898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605201 อุตสาหกรรมเกษตรเบื้องต้น</w:t>
            </w:r>
          </w:p>
        </w:tc>
        <w:tc>
          <w:tcPr>
            <w:tcW w:w="1326" w:type="dxa"/>
            <w:tcMar/>
          </w:tcPr>
          <w:p w:rsidR="5D3860EB" w:rsidP="5D3860EB" w:rsidRDefault="5D3860EB" w14:paraId="4CBA104D" w14:textId="75BD772C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-พิจารณาความสอดคล้องของ มคอ.3 และ มคอ.5</w:t>
            </w:r>
          </w:p>
          <w:p w:rsidR="5D3860EB" w:rsidP="5D3860EB" w:rsidRDefault="5D3860EB" w14:paraId="6EBF8F21" w14:textId="402A245E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34685402" w14:textId="1B6EA9EA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5AAC461B" w14:textId="1579B6AE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0801ED4A" w14:textId="3DA44BAE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-กิจกรรมการเรียนการสอนมีความเหมาะสมกับเนื้อหาสาระ</w:t>
            </w:r>
          </w:p>
          <w:p w:rsidR="5D3860EB" w:rsidP="5D3860EB" w:rsidRDefault="5D3860EB" w14:paraId="3EC14EDB" w14:textId="58E44163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การวัดและประเมินผลสอดคล้องกับ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และกิจกรรมการเรียนรู้  </w:t>
            </w:r>
          </w:p>
          <w:p w:rsidR="5D3860EB" w:rsidP="5D3860EB" w:rsidRDefault="5D3860EB" w14:paraId="07D83089" w14:textId="7D36755A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ผลคะแนนเฉลี่ยนของวิชานี้คือ 66.71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%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น.ศ.ที่ได้คะแนนน้อย เนื่องจากเป็นวิชาของ น.ศ ชั้นปีที่ 1 เนื้อหาของกระบวนวิชามีความหลากหลายของหัวข้อ ซึ่งคลอบคลุมความรู้ต่างๆ ที่นักศึกษาจะได้เรียนในชั้นปีที่สูงขึ้น จึงอาจส่งผลให้นักศึกษาไม่สามารถเรียบเรียงองค์ความรู้ได้ด้วยตนเอง นอกจากนี้ยังอาจเป็นผลจากการปรับตัวในการเรียนระดับอุดมศึกษา รวมทั้งการทำข้อสอบแบบอัตนัย ซึ่งพบว่านักศึกษาไม่สามารถเขียนเรียบเรียงข้อความหรืออธิบายความรู้ ความเข้าใจได้</w:t>
            </w:r>
          </w:p>
        </w:tc>
        <w:tc>
          <w:tcPr>
            <w:tcW w:w="2391" w:type="dxa"/>
            <w:tcMar/>
          </w:tcPr>
          <w:p w:rsidR="5D3860EB" w:rsidP="5D3860EB" w:rsidRDefault="5D3860EB" w14:paraId="7C85DA79" w14:textId="2F7F497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ปรับเปลี่ยนวิธีการสอนและใช้สื่อการสอนที่หลากหลายมากขึ้น เพื่อกระตุ้นให้ผู้เรียนสนใจ ตั้งใจเรียน ใฝ่เรียนมากขึ้น  รวมทั้งเพิ่มความหลากหลายของวิธีการประเมินผลการเรียนรู้แทนการสอบ</w:t>
            </w:r>
          </w:p>
        </w:tc>
        <w:tc>
          <w:tcPr>
            <w:tcW w:w="2391" w:type="dxa"/>
            <w:tcMar/>
          </w:tcPr>
          <w:p w:rsidR="5D3860EB" w:rsidP="5D3860EB" w:rsidRDefault="5D3860EB" w14:paraId="0290FD89" w14:textId="5136056F">
            <w:pPr>
              <w:pStyle w:val="Normal"/>
              <w:jc w:val="both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xmlns:wp14="http://schemas.microsoft.com/office/word/2010/wordml" w:rsidRPr="00D90700" w:rsidR="00781C04" w:rsidTr="5D3860EB" w14:paraId="2CA7ADD4" wp14:textId="7777777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7DEF8A41" w14:textId="38226C6B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605204 การจัดการคุณภาพวัตถุดิบในการพัฒนาลิตภัณฑ์อุตสาหกรรมเกษตร</w:t>
            </w:r>
          </w:p>
        </w:tc>
        <w:tc>
          <w:tcPr>
            <w:tcW w:w="1326" w:type="dxa"/>
            <w:tcMar/>
          </w:tcPr>
          <w:p w:rsidR="5D3860EB" w:rsidP="5D3860EB" w:rsidRDefault="5D3860EB" w14:paraId="335A22EF" w14:textId="25758411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1. การพิจารณาความสอดคล้องกันของ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41CE0A0D" w14:textId="1D2F51D1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2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. ตรวจสอบกิจกรรมการเรียนการสอนให้มีความครอบคลุมเนื้อหากระบวนวิชา และมีความสอดคล้องกับ ผลลัพธ์การเรียนรู้ของกระบวนวิชา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CLO)</w:t>
            </w:r>
          </w:p>
          <w:p w:rsidR="5D3860EB" w:rsidP="5D3860EB" w:rsidRDefault="5D3860EB" w14:paraId="6DB7EAEE" w14:textId="20B27358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. ตรวจสอบการประเมินผลให้สอดคล้องกับผลลัพธ์การเรียนรู้ของกระบวนวิชา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CLO)</w:t>
            </w:r>
          </w:p>
        </w:tc>
        <w:tc>
          <w:tcPr>
            <w:tcW w:w="1428" w:type="dxa"/>
            <w:tcMar/>
          </w:tcPr>
          <w:p w:rsidR="5D3860EB" w:rsidP="5D3860EB" w:rsidRDefault="5D3860EB" w14:paraId="18DEBDA9" w14:textId="7F47D0D1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1.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มีความสอดคล้องกันของ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5AEF9F7A" w14:textId="15C342CD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2.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กิจกรรมการเรียนการสอน</w:t>
            </w:r>
          </w:p>
          <w:p w:rsidR="5D3860EB" w:rsidP="5D3860EB" w:rsidRDefault="5D3860EB" w14:paraId="45369B35" w14:textId="7F867324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มีความสอดคล้องกับเนื้อหากระบวนวิชา</w:t>
            </w:r>
          </w:p>
          <w:p w:rsidR="5D3860EB" w:rsidP="5D3860EB" w:rsidRDefault="5D3860EB" w14:paraId="0D8C4451" w14:textId="52C60970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-งานที่มอบหมายให้กับนักศึกษามีความสอดคล้อง  และส่งเสริมให้นักศึกษามีผลลัพธ์การเรียนรู้ของกระบวนวิชาได้</w:t>
            </w:r>
          </w:p>
          <w:p w:rsidR="5D3860EB" w:rsidP="5D3860EB" w:rsidRDefault="5D3860EB" w14:paraId="0AC9F112" w14:textId="6D3878F7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 การประเมินผลลัพธ์การเรียนรู้</w:t>
            </w:r>
          </w:p>
          <w:p w:rsidR="5D3860EB" w:rsidP="5D3860EB" w:rsidRDefault="5D3860EB" w14:paraId="5C1B9767" w14:textId="0AFCB8E9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-การประเมินผลสอดคล้องกับ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CLO</w:t>
            </w:r>
          </w:p>
          <w:p w:rsidR="5D3860EB" w:rsidP="5D3860EB" w:rsidRDefault="5D3860EB" w14:paraId="696E10FE" w14:textId="61A157A4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การประเมินงานที่มอบให้นักศึกษาผ่าน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rubric scoring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สะท้อนการได้รับผลลัพธ์การเรียนรู้ ของนักศึกษา</w:t>
            </w:r>
          </w:p>
        </w:tc>
        <w:tc>
          <w:tcPr>
            <w:tcW w:w="2391" w:type="dxa"/>
            <w:tcMar/>
          </w:tcPr>
          <w:p w:rsidR="5D3860EB" w:rsidP="5D3860EB" w:rsidRDefault="5D3860EB" w14:paraId="0131B43A" w14:textId="447C986C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ในการมอบหมายงานแบบกลุ่มทำให้ไม่สามารถประเมินความสามารถรายบุคคลได้  จะพิจารณาแนวทางการประเมินผลงานรายบุคคลมากขึ้น  แต่ก็มีอุปสรรคคือ จำนวนนักศึกษาที่มากใน 1 ห้องเรียน การดูแล และการประเมินผลจึงยากลำบาก</w:t>
            </w:r>
          </w:p>
        </w:tc>
        <w:tc>
          <w:tcPr>
            <w:tcW w:w="2391" w:type="dxa"/>
            <w:tcMar/>
          </w:tcPr>
          <w:p w:rsidR="5D3860EB" w:rsidP="5D3860EB" w:rsidRDefault="5D3860EB" w14:paraId="349EEDD0" w14:textId="6572C3A7">
            <w:pPr>
              <w:pStyle w:val="Normal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xmlns:wp14="http://schemas.microsoft.com/office/word/2010/wordml" w:rsidRPr="00D90700" w:rsidR="00781C04" w:rsidTr="5D3860EB" w14:paraId="792F1AA2" wp14:textId="7777777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37B6CDE8" w14:textId="6271B368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 xml:space="preserve">605301 เทคโนโลยีการพัฒนาผลิตภัณฑ์ </w:t>
            </w: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>1</w:t>
            </w:r>
          </w:p>
        </w:tc>
        <w:tc>
          <w:tcPr>
            <w:tcW w:w="1326" w:type="dxa"/>
            <w:tcMar/>
          </w:tcPr>
          <w:p w:rsidR="5D3860EB" w:rsidP="5D3860EB" w:rsidRDefault="5D3860EB" w14:paraId="7C89EC4A" w14:textId="31CB615D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การพิจารณาความสอดคล้องกันของมคอ.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3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318E7239" w14:textId="7EA04716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47FDBA90" w14:textId="468CE33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1A18A260" w14:textId="7D36E6BA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76AFE9A0" w14:textId="44B1E2BA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กิจกรรมการเรียนการสอนมีความเหมาะสมกับเนื้อหาสาระ</w:t>
            </w:r>
          </w:p>
          <w:p w:rsidR="5D3860EB" w:rsidP="5D3860EB" w:rsidRDefault="5D3860EB" w14:paraId="5D4E02DE" w14:textId="0436CEEE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จากการวัดและประเมินผล พบว่า </w:t>
            </w:r>
          </w:p>
          <w:p w:rsidR="5D3860EB" w:rsidP="5D3860EB" w:rsidRDefault="5D3860EB" w14:paraId="6F7128C6" w14:textId="16C66523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ในหัวข้อ พฤติกรรมผู้บริโภค นักศึกษามีความสามารถในการเลือกวิธีการประเมินพฤติกรรมผู้บริโภค และหาข้อมูลทางการตลาดได้อย่างดี โดยมีคะแนนเฉลี่ย 83.5% ของคะแนนเต็ม</w:t>
            </w:r>
          </w:p>
          <w:p w:rsidR="5D3860EB" w:rsidP="5D3860EB" w:rsidRDefault="5D3860EB" w14:paraId="6B73A1B3" w14:textId="76497F8E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ประเมินจากคะแนนเกรดเฉลี่ยของการเรียน ซึ่งรวมทั้งส่วนของทฤษฎีและปฏิบัติ โดยพบว่า เกรดเฉลี่ยสูงกว่า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ทั้งหมดหรือมีคะแนนมากกว่า 60% พบว่านักศึกษาทุกคนมีความสามารถในการพัฒนาและสร้างผลิตภัณฑ์ต้นแบบได้ แต่มี 26% ของนักศึกษาทั้งหมด ที่สามารถเข้าใจในหลักการการพัฒนาและสร้างผลิตภัณฑ์นวัตกรรมต้นแบบได้อย่างดี โดยดูจากมีจำนวนนักศึกษาได้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17 คน จากนักศึกษาทั้งหมด 63 คน</w:t>
            </w:r>
          </w:p>
          <w:p w:rsidR="5D3860EB" w:rsidP="5D3860EB" w:rsidRDefault="5D3860EB" w14:paraId="2FE6713A" w14:textId="00AD19C5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วิชานี้ ผลงานเป็นทีมมีความสำคัญมาก ประเมินโดยให้นักศึกษาประเมินแต่ละคนภายในกลุ่มกันเองผ่านแบบสอบถาม ในด้านความร่วมมือ การแสดงความคิดเห็น ความรับผิดชอบ ความมีน้ำใจ โดยมีคะแนนเต็ม 4 ในทุกคุณลักษณะ ซึ่งพบว่านักศึกษาให้คะแนนเพื่อนในทีมเฉลี่ยคือ 3.9 ในด้านของความร่วมมือ (สมาชิกมีความร่วมมือกันทำงาน มีการประสานงานที่ดี มีส่วนร่วมในกิจกรรม) ความรับผิดชอบ (ทำงานที่ได้รับมอบหมายจนงานเสร็จสมบูรณ์ทุกครั้ง) ความมีน้ำใจ (มีน้ำใจ ช่วยเหลือเอื้อเฟื้อเพื่อแผ่เพื่อนทุกครั้ง) และมีคะแนนด้านการแสดงความคิดเห็น 3.7 แสดงให้เห็นถึงว่าบางคนมีการแสดงความคิดเห็นบางครั้งจนถึงทุกครั้ง</w:t>
            </w:r>
          </w:p>
          <w:p w:rsidR="5D3860EB" w:rsidP="5D3860EB" w:rsidRDefault="5D3860EB" w14:paraId="4C4FD681" w14:textId="1BBC20E4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ประเมินจากการนำเสนอผลงาน โดยพบว่านักศึกษามีคะแนนเฉลี่ยในการทักษะนำเสนอข้อมูล การทำสื่อ ความเข้าใจเนื้อหาที่นำเสนอ และแนวทางในการตอบคำถาม โดยมีคะแนนเต็ม 10 คะแนน นักศึกษามีคะแนนเฉลี่ยในการนำเสนอ 8.5 คะแนน ซึ่งอยู่ในเกณฑ์ที่ดี แต่ยังมีนักศึกษาบางคนที่ต้องฝึกฝนให้มีทักษะมากกว่านี้</w:t>
            </w:r>
          </w:p>
        </w:tc>
        <w:tc>
          <w:tcPr>
            <w:tcW w:w="2391" w:type="dxa"/>
            <w:tcMar/>
          </w:tcPr>
          <w:p w:rsidR="5D3860EB" w:rsidP="5D3860EB" w:rsidRDefault="5D3860EB" w14:paraId="20D2F6C9" w14:textId="0E8944DC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ปรับปรุงให้มีการนำเสนอบ่อยขึ้นในภาคปฏิบัติการเพื่อเพิ่มทักษะความสามารถในการสื่อสารของนักศึกษาทุกคน</w:t>
            </w:r>
          </w:p>
        </w:tc>
        <w:tc>
          <w:tcPr>
            <w:tcW w:w="2391" w:type="dxa"/>
            <w:tcMar/>
          </w:tcPr>
          <w:p w:rsidR="5D3860EB" w:rsidP="5D3860EB" w:rsidRDefault="5D3860EB" w14:paraId="7DF24685" w14:textId="6FB91890">
            <w:pPr>
              <w:pStyle w:val="Normal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xmlns:wp14="http://schemas.microsoft.com/office/word/2010/wordml" w:rsidRPr="00D90700" w:rsidR="00781C04" w:rsidTr="5D3860EB" w14:paraId="5186B13D" wp14:textId="7777777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56C1AA03" w14:textId="0C00ABC7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>605321</w:t>
            </w: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 xml:space="preserve"> เทคโนโลยีกระบวนการทางอุตสาหกรรมเกษตร</w:t>
            </w:r>
          </w:p>
        </w:tc>
        <w:tc>
          <w:tcPr>
            <w:tcW w:w="1326" w:type="dxa"/>
            <w:tcMar/>
          </w:tcPr>
          <w:p w:rsidR="5D3860EB" w:rsidP="5D3860EB" w:rsidRDefault="5D3860EB" w14:paraId="2F7071AD" w14:textId="1E74851A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พิจารณาความสอดคล้องของ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11DE45D2" w14:textId="1A70ED8B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3C5D3A59" w14:textId="7E39756E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71250357" w14:textId="65753314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086011DD" w14:textId="34FFA067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-กิจกรรมการเรียนการสอนมีความเหมาะสมกับเนื้อหาสาระ</w:t>
            </w:r>
          </w:p>
          <w:p w:rsidR="5D3860EB" w:rsidP="5D3860EB" w:rsidRDefault="5D3860EB" w14:paraId="4F768965" w14:textId="543ACE5D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การวัดและประเมินผลสอดคล้องกับ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โดยพบว่า</w:t>
            </w:r>
          </w:p>
          <w:p w:rsidR="5D3860EB" w:rsidP="5D3860EB" w:rsidRDefault="5D3860EB" w14:paraId="1B5DD3DF" w14:textId="444C8AA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768A5AC4" w14:textId="791C794F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นักศึกษามีความรู้ ความเข้าใจในเนื้อหา จะทำงานได้อย่างถูกต้องในระดับปานกลาง  สังเกตจากนำความรู้ที่เรียนมาใช้ในระหว่างปฏิบัติการหรือในระหว่างการถามตอบในห้องเรียน</w:t>
            </w:r>
          </w:p>
          <w:p w:rsidR="5D3860EB" w:rsidP="5D3860EB" w:rsidRDefault="5D3860EB" w14:paraId="4EB9F963" w14:textId="53808F60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   นักศึกษามีคะแนนเฉลี่ยในระดับต่ำ-ปานกลางร้อยละ 48.96 ซึ่งสะท้อนให้เห็นว่านักศึกษายังมีความรู้ ความเข้าในหลักการและทฤษฎีระดับต่ำถึงปานกลาง  ทั้งนี้อาจเป็นผลเนื่องจากใช้การสอบในการประเมินความรู้สูงถึง 95% ของคะแนนรวม  นอกจากนี้ยังพบว่านักศึกษาบางคนไม่เขียนคำตอบในข้อสอบ  </w:t>
            </w:r>
          </w:p>
          <w:p w:rsidR="5D3860EB" w:rsidP="5D3860EB" w:rsidRDefault="5D3860EB" w14:paraId="4DD04A10" w14:textId="7BB955B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color w:val="0000CC"/>
                <w:sz w:val="32"/>
                <w:szCs w:val="32"/>
                <w:lang w:val="th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นักศึกษาสามารถประยุกต์ความรู้มาใช้ได้ในระดับต่ำถึงปานกลาง  รวมทั้งทักษะการแก้ไขปัญหาซึ่งยังทำได้ไม่ดีเท่าที่ควร ซึ่งสังเกตจากการสอบถามในห้องเรียนและระหว่างการปฏิบัติการ  ซึ่งจะสะท้อนความรู้ ความเข้าใจของหัวข้อที่เรียน</w:t>
            </w:r>
          </w:p>
        </w:tc>
        <w:tc>
          <w:tcPr>
            <w:tcW w:w="2391" w:type="dxa"/>
            <w:tcMar/>
          </w:tcPr>
          <w:p w:rsidR="5D3860EB" w:rsidP="5D3860EB" w:rsidRDefault="5D3860EB" w14:paraId="235DEB63" w14:textId="75F6AC3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ควรจัดให้มีการเรียนการสอนที่มุ่งเน้นการเรียนรู้ของผู้เรียนมากขึ้น รวมทั้งอาจนำสื่อการเรียนการสอนรูปแบบอื่นๆ เพื่อประกอบการเรียนการสอนซึ่งจะทำให้นักศึกษามีความเข้าใจมากขึ้น  รวมทั้งเพิ่มความหลากหลายของวิธีการประเมินผลการเรียนรู้แทนการสอบ</w:t>
            </w:r>
          </w:p>
        </w:tc>
        <w:tc>
          <w:tcPr>
            <w:tcW w:w="2391" w:type="dxa"/>
            <w:tcMar/>
          </w:tcPr>
          <w:p w:rsidR="5D3860EB" w:rsidP="5D3860EB" w:rsidRDefault="5D3860EB" w14:paraId="15656E63" w14:textId="747C7C55">
            <w:pPr>
              <w:pStyle w:val="Normal"/>
              <w:jc w:val="both"/>
              <w:rPr>
                <w:rFonts w:ascii="TH SarabunPSK" w:hAnsi="TH SarabunPSK" w:eastAsia="TH SarabunPSK" w:cs="TH SarabunPSK"/>
                <w:sz w:val="32"/>
                <w:szCs w:val="32"/>
              </w:rPr>
            </w:pPr>
          </w:p>
        </w:tc>
      </w:tr>
      <w:tr w:rsidR="5D3860EB" w:rsidTr="5D3860EB" w14:paraId="714A0EE6">
        <w:trPr>
          <w:trHeight w:val="300"/>
        </w:trPr>
        <w:tc>
          <w:tcPr>
            <w:tcW w:w="1479" w:type="dxa"/>
            <w:tcMar/>
          </w:tcPr>
          <w:p w:rsidR="5A1085E5" w:rsidP="5D3860EB" w:rsidRDefault="5A1085E5" w14:paraId="5B8314F9" w14:textId="3BE96EAF">
            <w:pPr>
              <w:spacing w:before="0" w:beforeAutospacing="off" w:after="0" w:afterAutospacing="off"/>
              <w:jc w:val="both"/>
            </w:pPr>
            <w:r w:rsidRPr="5D3860EB" w:rsidR="5A1085E5">
              <w:rPr>
                <w:rFonts w:ascii="TH SarabunPSK" w:hAnsi="TH SarabunPSK" w:eastAsia="TH SarabunPSK" w:cs="TH SarabunPSK"/>
                <w:sz w:val="28"/>
                <w:szCs w:val="28"/>
              </w:rPr>
              <w:t>605331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การประเมินผลิตภัณฑ์อุตสาหกรรมเกษตรโดยประสาทสัมผัส  </w:t>
            </w:r>
          </w:p>
          <w:p w:rsidR="5D3860EB" w:rsidP="5D3860EB" w:rsidRDefault="5D3860EB" w14:paraId="0EDB59C8" w14:textId="0A926C12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(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Sensory Evaluation of Agro-Industrial Product)</w:t>
            </w:r>
          </w:p>
        </w:tc>
        <w:tc>
          <w:tcPr>
            <w:tcW w:w="1326" w:type="dxa"/>
            <w:tcMar/>
          </w:tcPr>
          <w:p w:rsidR="5D3860EB" w:rsidP="5D3860EB" w:rsidRDefault="5D3860EB" w14:paraId="1114E66E" w14:textId="2408C00D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1.2,</w:t>
            </w:r>
          </w:p>
          <w:p w:rsidR="5D3860EB" w:rsidP="5D3860EB" w:rsidRDefault="5D3860EB" w14:paraId="4473A5EA" w14:textId="2D41F73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1.4,</w:t>
            </w:r>
          </w:p>
          <w:p w:rsidR="5D3860EB" w:rsidP="5D3860EB" w:rsidRDefault="5D3860EB" w14:paraId="540ACC8B" w14:textId="4E56FEEB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2.1,</w:t>
            </w:r>
          </w:p>
          <w:p w:rsidR="5D3860EB" w:rsidP="5D3860EB" w:rsidRDefault="5D3860EB" w14:paraId="1E8196D5" w14:textId="390DC2D4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2.2,</w:t>
            </w:r>
          </w:p>
          <w:p w:rsidR="5D3860EB" w:rsidP="5D3860EB" w:rsidRDefault="5D3860EB" w14:paraId="3921B581" w14:textId="08D86DAD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2.3,</w:t>
            </w:r>
          </w:p>
          <w:p w:rsidR="5D3860EB" w:rsidP="5D3860EB" w:rsidRDefault="5D3860EB" w14:paraId="0BF21656" w14:textId="1CF61DE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2.4,</w:t>
            </w:r>
          </w:p>
          <w:p w:rsidR="5D3860EB" w:rsidP="5D3860EB" w:rsidRDefault="5D3860EB" w14:paraId="108F89B6" w14:textId="6D91A36C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3.1,</w:t>
            </w:r>
          </w:p>
          <w:p w:rsidR="5D3860EB" w:rsidP="5D3860EB" w:rsidRDefault="5D3860EB" w14:paraId="5914604E" w14:textId="59DE53E9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3.2,</w:t>
            </w:r>
          </w:p>
          <w:p w:rsidR="5D3860EB" w:rsidP="5D3860EB" w:rsidRDefault="5D3860EB" w14:paraId="5E8C47F4" w14:textId="1EF5534F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3.3,</w:t>
            </w:r>
          </w:p>
          <w:p w:rsidR="5D3860EB" w:rsidP="5D3860EB" w:rsidRDefault="5D3860EB" w14:paraId="484B4CBD" w14:textId="1626C40E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4.1,</w:t>
            </w:r>
          </w:p>
          <w:p w:rsidR="5D3860EB" w:rsidP="5D3860EB" w:rsidRDefault="5D3860EB" w14:paraId="393B4133" w14:textId="2BA899D2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4.3,</w:t>
            </w:r>
          </w:p>
          <w:p w:rsidR="5D3860EB" w:rsidP="5D3860EB" w:rsidRDefault="5D3860EB" w14:paraId="04EE616A" w14:textId="737DC396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5.1</w:t>
            </w:r>
          </w:p>
          <w:p w:rsidR="5D3860EB" w:rsidP="5D3860EB" w:rsidRDefault="5D3860EB" w14:paraId="4C4302DD" w14:textId="4B3CEAF6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  <w:tcMar/>
          </w:tcPr>
          <w:p w:rsidR="5D3860EB" w:rsidP="5D3860EB" w:rsidRDefault="5D3860EB" w14:paraId="4E4EBD50" w14:textId="5D22D89B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การพิจารณาความสอดคล้องกันของ มคอ.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3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และ มคอ.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5</w:t>
            </w:r>
          </w:p>
          <w:p w:rsidR="5D3860EB" w:rsidP="5D3860EB" w:rsidRDefault="5D3860EB" w14:paraId="48AC2150" w14:textId="72F49F46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การพิจารณาแบบทดสอบกลางภาคและข้อสอบปลายภาค</w:t>
            </w:r>
          </w:p>
          <w:p w:rsidR="5D3860EB" w:rsidP="5D3860EB" w:rsidRDefault="5D3860EB" w14:paraId="661912B7" w14:textId="592FEFE5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การตรวจสอบการให้คะแนน</w:t>
            </w:r>
          </w:p>
          <w:p w:rsidR="5D3860EB" w:rsidP="5D3860EB" w:rsidRDefault="5D3860EB" w14:paraId="4B61FA88" w14:textId="5DE7B466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Mar/>
          </w:tcPr>
          <w:p w:rsidR="5D3860EB" w:rsidP="5D3860EB" w:rsidRDefault="5D3860EB" w14:paraId="62D5D758" w14:textId="6B66F7D7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- การกำหนดวัตถุประสงค์</w:t>
            </w:r>
          </w:p>
          <w:p w:rsidR="5D3860EB" w:rsidP="5D3860EB" w:rsidRDefault="5D3860EB" w14:paraId="244FD50B" w14:textId="1A128D11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กระบวนวิชาสอดคล้องกับ</w:t>
            </w:r>
          </w:p>
          <w:p w:rsidR="5D3860EB" w:rsidP="5D3860EB" w:rsidRDefault="5D3860EB" w14:paraId="30538888" w14:textId="627F8FDC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คำอธิบายกระบวนวิชาและ</w:t>
            </w:r>
          </w:p>
          <w:p w:rsidR="5D3860EB" w:rsidP="5D3860EB" w:rsidRDefault="5D3860EB" w14:paraId="49C5C54D" w14:textId="3BB76012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ครอบคลุมมาตรฐานผลการเรียนรู้ใน มคอ.3</w:t>
            </w:r>
          </w:p>
          <w:p w:rsidR="5D3860EB" w:rsidP="5D3860EB" w:rsidRDefault="5D3860EB" w14:paraId="381FEBC9" w14:textId="7C97222B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กิจกรรมการเรียนการสอนมีความเหมาะสมกับเนื้อหาสาระ</w:t>
            </w:r>
          </w:p>
          <w:p w:rsidR="5D3860EB" w:rsidP="5D3860EB" w:rsidRDefault="5D3860EB" w14:paraId="2F4C8BED" w14:textId="6A971811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การวัดและประเมินผลสอดคล้องกับวัตถุประสงค์และกิจกรรมการเรียนรู้ จำแนกตาม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TQF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รายด้านได้ดังนี้</w:t>
            </w:r>
          </w:p>
          <w:p w:rsidR="5D3860EB" w:rsidP="5D3860EB" w:rsidRDefault="5D3860EB" w14:paraId="31D67998" w14:textId="3D1AA6FE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•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ด้านที่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1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 ประเมินจากพฤติกรรมการเข้าเรียน การเข้าสอบและการส่งงานที่ได้รับมอบหมาย</w:t>
            </w:r>
          </w:p>
          <w:p w:rsidR="5D3860EB" w:rsidP="5D3860EB" w:rsidRDefault="5D3860EB" w14:paraId="77C6A2FC" w14:textId="2FF2326F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•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ด้านที่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2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 และ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 ใช้การสอบกลางภาคและสอบปลายภาคและประเมินผลรายงาน</w:t>
            </w:r>
          </w:p>
          <w:p w:rsidR="5D3860EB" w:rsidP="5D3860EB" w:rsidRDefault="5D3860EB" w14:paraId="0B97D96E" w14:textId="086D9781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•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ด้านที่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4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 ใช้การประเมินรายงาน</w:t>
            </w:r>
          </w:p>
          <w:p w:rsidR="5D3860EB" w:rsidP="5D3860EB" w:rsidRDefault="5D3860EB" w14:paraId="006A9F1D" w14:textId="454A0C37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 xml:space="preserve"> •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ด้านที่ 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</w:rPr>
              <w:t>5</w:t>
            </w: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 xml:space="preserve"> ใช้การประเมินผลการสืบค้นและใช้เทคโนโลยีที่เกี่ยวข้อง </w:t>
            </w:r>
          </w:p>
        </w:tc>
        <w:tc>
          <w:tcPr>
            <w:tcW w:w="2391" w:type="dxa"/>
            <w:tcMar/>
          </w:tcPr>
          <w:p w:rsidR="5D3860EB" w:rsidP="5D3860EB" w:rsidRDefault="5D3860EB" w14:paraId="12FABDBB" w14:textId="76F172B0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28"/>
                <w:szCs w:val="28"/>
                <w:lang w:val="th"/>
              </w:rPr>
              <w:t>ควรจัดให้มีกิจกรรมที่ให้นักศึกษาฝึกการค้นคว้าด้วยตนเอง และนำมาอภิปราย โดยมีการแสดงความคิดเห็นในชั้นเรียน</w:t>
            </w:r>
          </w:p>
        </w:tc>
      </w:tr>
      <w:tr xmlns:wp14="http://schemas.microsoft.com/office/word/2010/wordml" w:rsidRPr="00D90700" w:rsidR="00781C04" w:rsidTr="5D3860EB" w14:paraId="70DF735C" wp14:textId="7777777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25024C21" w14:textId="626D9677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605322 ปฏิบัติการเทคโนโลยีกระบวนการทางอุตสาหกรรมเกษตร</w:t>
            </w:r>
          </w:p>
        </w:tc>
        <w:tc>
          <w:tcPr>
            <w:tcW w:w="1326" w:type="dxa"/>
            <w:tcMar/>
          </w:tcPr>
          <w:p w:rsidR="5D3860EB" w:rsidP="5D3860EB" w:rsidRDefault="5D3860EB" w14:paraId="0102BD9C" w14:textId="6D94AE04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พิจารณาความสอดคล้องของ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3CEE066B" w14:textId="141016A3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23E628FE" w14:textId="3A63111E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5608A04D" w14:textId="6C19A59D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3D34748E" w14:textId="681C3915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-กิจกรรมการเรียนการสอนมีความเหมาะสมกับเนื้อหาสาระ</w:t>
            </w:r>
          </w:p>
          <w:p w:rsidR="5D3860EB" w:rsidP="5D3860EB" w:rsidRDefault="5D3860EB" w14:paraId="7D605279" w14:textId="531CA4E7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การวัดและประเมินผลสอดคล้องกับ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โดยพบว่า</w:t>
            </w:r>
          </w:p>
          <w:p w:rsidR="5D3860EB" w:rsidP="5D3860EB" w:rsidRDefault="5D3860EB" w14:paraId="6D27A594" w14:textId="0649C82B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452BC4F9" w14:textId="51CD2815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-นักศึกษามีการพัฒนาการเรียนรู้ และมีทักษะการทำงานได้ดีขึ้น ซึ่งสังเกตได้ในระหว่างปฏิบัติการ นักศึกษามีการวางแผนและแบ่งหน้าที่ในการทำงาน เพื่อให้ทำงานได้เสร็จตามเวลา มีการทำงานเป็นทีมที่ดี</w:t>
            </w:r>
          </w:p>
          <w:p w:rsidR="5D3860EB" w:rsidP="5D3860EB" w:rsidRDefault="5D3860EB" w14:paraId="701435EB" w14:textId="253739D9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-มีการปรับปรุงการทำงานในทิศทางที่ดีขึ้น  ซึ่งสังเกตได้จากในการทำปฏิบัติช่วงท้าย ที่นักศึกษาจัดกลุ่มทำงาน  ช่วยเหลือกัน  แบ่งปันทักษะการเรียนรู้ระหว่างกันมากขึ้น  จึงทำให้ปฏิบัติการสำเร็จได้  และสามารถทำได้เสร็จก่อนหรือตามเวลามากขึ้น</w:t>
            </w:r>
          </w:p>
          <w:p w:rsidR="5D3860EB" w:rsidP="5D3860EB" w:rsidRDefault="5D3860EB" w14:paraId="01F2ECB2" w14:textId="604D4487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</w:t>
            </w:r>
          </w:p>
        </w:tc>
        <w:tc>
          <w:tcPr>
            <w:tcW w:w="2391" w:type="dxa"/>
            <w:tcMar/>
          </w:tcPr>
          <w:p w:rsidR="5D3860EB" w:rsidP="5D3860EB" w:rsidRDefault="5D3860EB" w14:paraId="2E2BCBE0" w14:textId="4E332ACA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-ควรฝึกด้านการสะท้อนคิดด้านผลการทดลองที่เกิดขึ้นให้มากขึ้น  </w:t>
            </w:r>
          </w:p>
          <w:p w:rsidR="5D3860EB" w:rsidP="5D3860EB" w:rsidRDefault="5D3860EB" w14:paraId="206C2DF6" w14:textId="2C6134F9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-อาจจัดให้มีการประเมินผลทางด้านทักษะด้านการปฏิบัติการให้มากขึ้น  เพื่อให้นักศึกษาได้ฝึกฝน เรียนรู้ด้วนตนเองหรือจากเพื่อนมากขึ้น  </w:t>
            </w:r>
          </w:p>
          <w:p w:rsidR="5D3860EB" w:rsidP="5D3860EB" w:rsidRDefault="5D3860EB" w14:paraId="4923DAD8" w14:textId="298736FB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-ควรจัดให้นักศึกษาได้ไปเยี่ยมชมสถานประกอบการเพื่อให้นักศึกษาเห็นภาพกระบวนการผลิตอาหาร</w:t>
            </w:r>
          </w:p>
        </w:tc>
        <w:tc>
          <w:tcPr>
            <w:tcW w:w="2391" w:type="dxa"/>
            <w:tcMar/>
          </w:tcPr>
          <w:p w:rsidR="5D3860EB" w:rsidP="5D3860EB" w:rsidRDefault="5D3860EB" w14:paraId="13AD0E90" w14:textId="7E7059C5">
            <w:pPr>
              <w:pStyle w:val="Normal"/>
              <w:jc w:val="both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w:rsidR="5D3860EB" w:rsidTr="5D3860EB" w14:paraId="0CBB1799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2B47971E" w14:textId="0BBDCEF4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605332 </w:t>
            </w: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บทบาทของผู้บริโภคในระบบการพัฒนาผลิตภัณฑ์</w:t>
            </w:r>
          </w:p>
        </w:tc>
        <w:tc>
          <w:tcPr>
            <w:tcW w:w="1326" w:type="dxa"/>
            <w:tcMar/>
          </w:tcPr>
          <w:p w:rsidR="5D3860EB" w:rsidP="5D3860EB" w:rsidRDefault="5D3860EB" w14:paraId="4D437298" w14:textId="27C7DB40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พิจารณาความสอดคล้องของ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0A7BB641" w14:textId="5580D8C9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76152FCF" w14:textId="48910FAB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75245BF6" w14:textId="6C53131A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4ACAE0C2" w14:textId="768A302B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กิจกรรมการเรียนการสอนมีความเหมาะสมกับเนื้อหาสาระ</w:t>
            </w:r>
          </w:p>
          <w:p w:rsidR="5D3860EB" w:rsidP="5D3860EB" w:rsidRDefault="5D3860EB" w14:paraId="19DE9F79" w14:textId="7C4BD20E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มีงานที่มอบหมายหลากหลาย และมีสัดส่วนของคะแนนมากถึง 60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%</w:t>
            </w:r>
          </w:p>
          <w:p w:rsidR="5D3860EB" w:rsidP="5D3860EB" w:rsidRDefault="5D3860EB" w14:paraId="5D88D063" w14:textId="4F201F62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การวัดและประเมินผลสอดคล้องกับ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โดยพบว่า</w:t>
            </w:r>
          </w:p>
          <w:p w:rsidR="5D3860EB" w:rsidP="5D3860EB" w:rsidRDefault="5D3860EB" w14:paraId="66113179" w14:textId="1F36AA1A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นักศึกษาสามารถค้นคว้าทำงานส่งได้ดี</w:t>
            </w:r>
          </w:p>
          <w:p w:rsidR="5D3860EB" w:rsidP="5D3860EB" w:rsidRDefault="5D3860EB" w14:paraId="36DF8485" w14:textId="1407BCB3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กิจกรรมการเรียนการสอนมีหลายรูปแบบ ได้แก่ สอนโดยวิธีการบทบาทสมมติ โต้วาที นักศึกษาค้นคว้าทำงานส่ง อภิปราย และผู้สอนสรุปทฤษฎีที่เกี่ยวข้องให้ฟัง อาจปรับให้มีวิดิโอสรุปบทเรียนให้นักศึกษาสามารถศึกษาได้เอง ในลักษณะ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flipped classroom</w:t>
            </w:r>
          </w:p>
          <w:p w:rsidR="5D3860EB" w:rsidP="5D3860EB" w:rsidRDefault="5D3860EB" w14:paraId="4EBBA488" w14:textId="1C9BA0CB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-มีการทำกิจกรรมนอกห้องเรียน เก็บข้อมูลผู้บริโภค วิเคราะห์และนำเสนอ </w:t>
            </w:r>
          </w:p>
          <w:p w:rsidR="5D3860EB" w:rsidP="5D3860EB" w:rsidRDefault="5D3860EB" w14:paraId="66CE0D0A" w14:textId="51609572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91" w:type="dxa"/>
            <w:tcMar/>
          </w:tcPr>
          <w:p w:rsidR="5D3860EB" w:rsidP="5D3860EB" w:rsidRDefault="5D3860EB" w14:paraId="46A66B04" w14:textId="46AE1655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การสอบข้อเขียน อาจปรับการทำกิจกรรมให้มีการเรียนการสอนแบบ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active learning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มากขึ้นในหัวข้อที่เกี่ยวข้อง</w:t>
            </w:r>
          </w:p>
          <w:p w:rsidR="5D3860EB" w:rsidP="5D3860EB" w:rsidRDefault="5D3860EB" w14:paraId="3CE6525F" w14:textId="2955E108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การสอบเก็บคะแนน อาจปรับให้มีการได้ใช้โปรแกรมคอมพิวเตอร์ที่หลากหลายในการวิเคราะห์ข้อมูลผู้บริโภค</w:t>
            </w:r>
          </w:p>
        </w:tc>
        <w:tc>
          <w:tcPr>
            <w:tcW w:w="2391" w:type="dxa"/>
            <w:tcMar/>
          </w:tcPr>
          <w:p w:rsidR="5D3860EB" w:rsidP="5D3860EB" w:rsidRDefault="5D3860EB" w14:paraId="51C0B35B" w14:textId="2F72ADF9">
            <w:pPr>
              <w:pStyle w:val="Normal"/>
              <w:jc w:val="both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w:rsidR="5D3860EB" w:rsidTr="5D3860EB" w14:paraId="292EAAB7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077598E1" w14:textId="55C2CD6D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605340 </w:t>
            </w: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เทคโนโลยีขนมหวาน</w:t>
            </w:r>
          </w:p>
        </w:tc>
        <w:tc>
          <w:tcPr>
            <w:tcW w:w="1326" w:type="dxa"/>
            <w:tcMar/>
          </w:tcPr>
          <w:p w:rsidR="5D3860EB" w:rsidP="5D3860EB" w:rsidRDefault="5D3860EB" w14:paraId="14F3D975" w14:textId="5AB5F230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พิจารณาความสอดคล้องของ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3FC0067B" w14:textId="3BF18D4C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72ECC6D1" w14:textId="45A632E8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363FDFC5" w14:textId="0514951C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6610C805" w14:textId="419DB458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-กิจกรรมการเรียนการสอนมีความเหมาะสมกับเนื้อหากระบวนวิชา และ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CLO</w:t>
            </w:r>
          </w:p>
          <w:p w:rsidR="5D3860EB" w:rsidP="5D3860EB" w:rsidRDefault="5D3860EB" w14:paraId="47D3FBE7" w14:textId="60BB4A19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การวัดและประเมินผลสอดคล้องกับ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โดยพบว่า</w:t>
            </w:r>
          </w:p>
          <w:p w:rsidR="5D3860EB" w:rsidP="5D3860EB" w:rsidRDefault="5D3860EB" w14:paraId="5BFBD146" w14:textId="304989FA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49D4F0C1" w14:textId="386F9100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นักศึกษาสามารถอธิบายเนื้อหากระบวนวิชาได้ดี ประเมินโดยการสอบ คะแนนเต็ม 50 คะแนน นักศึกษา ได้คะแนนเฉลี่ย 34.6 คะแนน คิดเป็น 69.2% ซึ่งเป็นคะแนนเฉลี่ยที่แสดงให้เห็นว่า นักศึกษาทำได้ดี  แต่มีข้อสังเกตว่าในชั้นเรียนจะมีนักศึกษาที่ได้คะแนนสูงมาก และคะแนนน้อย มีความแตกต่างกันมาก</w:t>
            </w:r>
          </w:p>
          <w:p w:rsidR="5D3860EB" w:rsidP="5D3860EB" w:rsidRDefault="5D3860EB" w14:paraId="24DFEBF8" w14:textId="579AA360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ในการประยุกต์ใช้ การออกแบบ  และผลิตขนมหวานเพื่อการจำหน่ายได้ ประเมินโดยการทำปฏิบัติการ และงานกลุ่มที่ได้รับมอบหมาย จากการสังเกตภาพรวม  นักศึกษาในปีนี้ทำงานมีประสิทธิภาพน้อยกว่าปีก่อน  โดยได้งานกลุ่มเฉลี่ย 15.8 คะแนน จากคะแนนเต็ม 20 คะแนน </w:t>
            </w:r>
          </w:p>
          <w:p w:rsidR="5D3860EB" w:rsidP="5D3860EB" w:rsidRDefault="5D3860EB" w14:paraId="16717EC5" w14:textId="1891B2A0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การทำปฏิบัติการ และงานกลุ่มที่ได้รับมอบหมาย เป็นการประเมินคะแนนแบบกลุ่มทำให้ไม่สามารถประเมินความสามารถรายบุคคลได้  ในอนาคตจะต้องเพิ่มการทำงานเป็นรายบุคคลมากขึ้น โดยอาจจะสร้าง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Rubric scoring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สำหรับการประเมิน น.ศ รายบุคคล ระหว่างการทำปฏิบัติงานหรือทำงาน</w:t>
            </w:r>
          </w:p>
        </w:tc>
        <w:tc>
          <w:tcPr>
            <w:tcW w:w="2391" w:type="dxa"/>
            <w:tcMar/>
          </w:tcPr>
          <w:p w:rsidR="5D3860EB" w:rsidP="5D3860EB" w:rsidRDefault="5D3860EB" w14:paraId="25AE8F17" w14:textId="7987225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ในระหว่างการทำงานเป็นทีม หาแนวทางในการประเมินความสามารถรายบุคคลมากยิ่งขึ้น </w:t>
            </w:r>
          </w:p>
          <w:p w:rsidR="5D3860EB" w:rsidP="5D3860EB" w:rsidRDefault="5D3860EB" w14:paraId="23CDBBFD" w14:textId="48D74580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ปรับปรุงแผนในการทำกิจกรรมของนักศึกษา ให้มีประสิทธภาพมากขึ้น</w:t>
            </w:r>
          </w:p>
        </w:tc>
        <w:tc>
          <w:tcPr>
            <w:tcW w:w="2391" w:type="dxa"/>
            <w:tcMar/>
          </w:tcPr>
          <w:p w:rsidR="5D3860EB" w:rsidP="5D3860EB" w:rsidRDefault="5D3860EB" w14:paraId="1BC40119" w14:textId="03726542">
            <w:pPr>
              <w:pStyle w:val="Normal"/>
              <w:jc w:val="both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</w:p>
        </w:tc>
      </w:tr>
      <w:tr w:rsidR="5D3860EB" w:rsidTr="5D3860EB" w14:paraId="69AA7D12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440C8B8A" w14:textId="1B995FF1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605460 กลิ่นรสสำหรับการพัฒนาผลิตภัณฑ์</w:t>
            </w:r>
          </w:p>
        </w:tc>
        <w:tc>
          <w:tcPr>
            <w:tcW w:w="1326" w:type="dxa"/>
            <w:tcMar/>
          </w:tcPr>
          <w:p w:rsidR="5D3860EB" w:rsidP="5D3860EB" w:rsidRDefault="5D3860EB" w14:paraId="1C452C3D" w14:textId="3B4AEAD2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พิจารณาความสอดคล้องของ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444FFD43" w14:textId="57610B89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3ED40DF8" w14:textId="45A04408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44F5D393" w14:textId="7F197FF2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43CBBD6B" w14:textId="6B9438B2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-กิจกรรมการเรียนการสอนมีความเหมาะสมกับเนื้อหาสาระ</w:t>
            </w:r>
          </w:p>
          <w:p w:rsidR="5D3860EB" w:rsidP="5D3860EB" w:rsidRDefault="5D3860EB" w14:paraId="0973590E" w14:textId="5FDFDFF7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การวัดและประเมินผลสอดคล้องกับ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โดยพบว่า</w:t>
            </w:r>
          </w:p>
          <w:p w:rsidR="5D3860EB" w:rsidP="5D3860EB" w:rsidRDefault="5D3860EB" w14:paraId="38AB9E0A" w14:textId="5DD31790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 </w:t>
            </w:r>
          </w:p>
          <w:p w:rsidR="5D3860EB" w:rsidP="5D3860EB" w:rsidRDefault="5D3860EB" w14:paraId="0F6B4499" w14:textId="7493686A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 นักศึกษาสามารถอธิบายเนื้อหากระบวนวิชาได้ดี ประเมินจากการสอบทฤษฎี การวิเคราะห์และอภิปรายเนื้อหาที่เรียนในแต่ละหัวข้อ รวมทั้งงานมอบหมาย</w:t>
            </w:r>
          </w:p>
          <w:p w:rsidR="5D3860EB" w:rsidP="5D3860EB" w:rsidRDefault="5D3860EB" w14:paraId="5E298F42" w14:textId="172159CC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 นักศึกษาสามารถออกแบบและรังสรรค์กลิ่นรสเพื่อประยุกต์ใช้ในผลิตภัณฑ์อาหารได้โดยประเมินจากการสอบทฤษฎีปลายภาค วิเคราะห์และอภิปรายเนื้อหาที่เรียนในแต่ละหัวข้อ และงานมอบหมาย</w:t>
            </w:r>
          </w:p>
          <w:p w:rsidR="5D3860EB" w:rsidP="5D3860EB" w:rsidRDefault="5D3860EB" w14:paraId="4179B0C1" w14:textId="1ED3AD73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 นักศึกษาสามารถถ่ายทอดและสื่อสารวิธีการวิเคราะห์สำหรับการบ่งชี้สารให้กลิ่นรสและเปรียบเทียบการนำไปประยุกต์ใช้โดยประเมินจากการนำเสนอกรณีศึกษาและงานวิจัยที่เกี่ยวข้อง</w:t>
            </w:r>
          </w:p>
          <w:p w:rsidR="5D3860EB" w:rsidP="5D3860EB" w:rsidRDefault="5D3860EB" w14:paraId="5CC5B180" w14:textId="1CB2E7F4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 </w:t>
            </w:r>
          </w:p>
          <w:p w:rsidR="5D3860EB" w:rsidP="5D3860EB" w:rsidRDefault="5D3860EB" w14:paraId="74F0CF21" w14:textId="5E87BD56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 xml:space="preserve">- โดยรวมนักศึกษาได้ผลสัมฤทธิ์ตาม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Course learning outcome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อยู่ในระดับปานกลาง มีนักศึกษาที่มีระดับคะแนนสูงกว่าคะแนนกลาง (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Mean)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 xml:space="preserve">จากการประเมินในส่วนของการสอบทฤษฎีร้อยละ 58.82 การวิเคราะห์และอภิปรายเนื้อหาที่เรียนในแต่ละหัวข้อในชั้นเรียนเท่ากับงานมอบหมายที่ร้อยละ 47.06 และการนำเสนอกรณีศึกษาร้อยละ 52.94 </w:t>
            </w:r>
          </w:p>
        </w:tc>
        <w:tc>
          <w:tcPr>
            <w:tcW w:w="2391" w:type="dxa"/>
            <w:tcMar/>
          </w:tcPr>
          <w:p w:rsidR="5D3860EB" w:rsidP="5D3860EB" w:rsidRDefault="5D3860EB" w14:paraId="172F0B5D" w14:textId="6C8C2E01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 xml:space="preserve">หากต้องการให้ร้อยละของผลสัมฤทธิ์ตาม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Course learning outcome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สูงขึ้น อาจปรับเพิ่มในส่วนของการให้นักศึกษาทำการศึกษาบทเรียนก่อนเข้าเรียนและมีการทวนสอบก่อนนำเข้าสู่บทเรียนต่อไป</w:t>
            </w:r>
          </w:p>
        </w:tc>
        <w:tc>
          <w:tcPr>
            <w:tcW w:w="2391" w:type="dxa"/>
            <w:tcMar/>
          </w:tcPr>
          <w:p w:rsidR="5D3860EB" w:rsidP="5D3860EB" w:rsidRDefault="5D3860EB" w14:paraId="4ED53E10" w14:textId="18891A28">
            <w:pPr>
              <w:pStyle w:val="Normal"/>
              <w:jc w:val="both"/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</w:pPr>
          </w:p>
        </w:tc>
      </w:tr>
      <w:tr w:rsidR="5D3860EB" w:rsidTr="5D3860EB" w14:paraId="1BF5C2D8">
        <w:trPr>
          <w:trHeight w:val="300"/>
        </w:trPr>
        <w:tc>
          <w:tcPr>
            <w:tcW w:w="1479" w:type="dxa"/>
            <w:tcMar/>
          </w:tcPr>
          <w:p w:rsidR="5D3860EB" w:rsidP="5D3860EB" w:rsidRDefault="5D3860EB" w14:paraId="0F97F725" w14:textId="7DB634C9">
            <w:pPr>
              <w:spacing w:before="0" w:beforeAutospacing="off" w:after="0" w:afterAutospacing="off"/>
            </w:pP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</w:rPr>
              <w:t xml:space="preserve">605461 </w:t>
            </w:r>
            <w:r w:rsidRPr="5D3860EB" w:rsidR="5D3860EB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>ไฮโดรคอลลอยด์และการประยุกต์ใช้ในการพัฒนาผลิตภัณฑ์อาหาร</w:t>
            </w:r>
          </w:p>
        </w:tc>
        <w:tc>
          <w:tcPr>
            <w:tcW w:w="1326" w:type="dxa"/>
            <w:tcMar/>
          </w:tcPr>
          <w:p w:rsidR="5D3860EB" w:rsidP="5D3860EB" w:rsidRDefault="5D3860EB" w14:paraId="1F712300" w14:textId="57BDFB18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พิจารณาความสอดคล้องของ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3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มคอ.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5</w:t>
            </w:r>
          </w:p>
          <w:p w:rsidR="5D3860EB" w:rsidP="5D3860EB" w:rsidRDefault="5D3860EB" w14:paraId="10BC75FA" w14:textId="26F3212B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ใช้แบบฟอร์มสอบถามอาจารย์ผู้สอน เพื่อให้ผู้สอนทบทวนความสอดคล้องของแผนการสอน และผลลัพธ์การเรียนรู้ (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CLO)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โดยแบบฟอร์มครอบคลุมรายละเอียดคือ การสอนตรงตามแผนการสอน สัดส่วนรูปแบบการประเมินผล คะแนนจากผลการประเมิน ความคิดเห็นของอาจารย์ผู้สอนต่อผลสัมฤทธิ์ตาม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Course learning outcome (CLO)</w:t>
            </w:r>
          </w:p>
          <w:p w:rsidR="5D3860EB" w:rsidP="5D3860EB" w:rsidRDefault="5D3860EB" w14:paraId="3F6D9492" w14:textId="59D92C1F">
            <w:pPr>
              <w:spacing w:before="0" w:beforeAutospacing="off" w:after="0" w:afterAutospacing="off" w:line="276" w:lineRule="auto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คณะกรรมการบริหารหลักสูตรประชุม พิจารณาแบบฟอร์มและเอกสาร เพื่อทวนสอบกระบวนวิชา</w:t>
            </w:r>
          </w:p>
        </w:tc>
        <w:tc>
          <w:tcPr>
            <w:tcW w:w="1428" w:type="dxa"/>
            <w:tcMar/>
          </w:tcPr>
          <w:p w:rsidR="5D3860EB" w:rsidP="5D3860EB" w:rsidRDefault="5D3860EB" w14:paraId="1C31A16F" w14:textId="1A1550B6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 แผนการสอนสอดคล้องกับ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CLO </w:t>
            </w:r>
          </w:p>
          <w:p w:rsidR="5D3860EB" w:rsidP="5D3860EB" w:rsidRDefault="5D3860EB" w14:paraId="31B88C32" w14:textId="75580270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-กิจกรรมการเรียนการสอนมีความเหมาะสมกับเนื้อหากระบวนวิชา และ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CLO</w:t>
            </w:r>
          </w:p>
          <w:p w:rsidR="5D3860EB" w:rsidP="5D3860EB" w:rsidRDefault="5D3860EB" w14:paraId="2EDB62E1" w14:textId="2197CC9E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- การวัดและประเมินผลสอดคล้องกับ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CLO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โดยพบว่า</w:t>
            </w:r>
          </w:p>
          <w:p w:rsidR="5D3860EB" w:rsidP="5D3860EB" w:rsidRDefault="5D3860EB" w14:paraId="7F6B9465" w14:textId="0859787D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  <w:p w:rsidR="5D3860EB" w:rsidP="5D3860EB" w:rsidRDefault="5D3860EB" w14:paraId="1544F515" w14:textId="51D30D5D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-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นักศึกษามีความรู้ ความเข้าใจในหลักการและทฤษฎีได้ในระดับดี  โดยพิจารณาจากคะแนนเฉลี่ยซึ่งมีค่าร้อยละ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>74.81</w:t>
            </w:r>
          </w:p>
          <w:p w:rsidR="5D3860EB" w:rsidP="5D3860EB" w:rsidRDefault="5D3860EB" w14:paraId="1A04D120" w14:textId="70912FE4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- </w:t>
            </w:r>
            <w:r w:rsidRPr="5D3860EB" w:rsidR="5D3860E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ในการประยุกต์การใช้งานในผลิตภัณฑ์อาหารเห็นได้จากการนำความรู้ที่ได้ไปใช้ในการทำโครงการวิจัยแล้วนำมานำเสนองานในกระบวนวิชา  </w:t>
            </w:r>
          </w:p>
          <w:p w:rsidR="5D3860EB" w:rsidP="5D3860EB" w:rsidRDefault="5D3860EB" w14:paraId="1E5D88D2" w14:textId="4030FDC5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 </w:t>
            </w:r>
          </w:p>
          <w:p w:rsidR="5D3860EB" w:rsidP="5D3860EB" w:rsidRDefault="5D3860EB" w14:paraId="3D874748" w14:textId="21552B6C">
            <w:pPr>
              <w:spacing w:before="0" w:beforeAutospacing="off" w:after="0" w:afterAutospacing="off" w:line="276" w:lineRule="auto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 xml:space="preserve"> </w:t>
            </w:r>
          </w:p>
        </w:tc>
        <w:tc>
          <w:tcPr>
            <w:tcW w:w="2391" w:type="dxa"/>
            <w:tcMar/>
          </w:tcPr>
          <w:p w:rsidR="5D3860EB" w:rsidP="5D3860EB" w:rsidRDefault="5D3860EB" w14:paraId="45E43835" w14:textId="7B4D2DC6">
            <w:pPr>
              <w:spacing w:before="0" w:beforeAutospacing="off" w:after="0" w:afterAutospacing="off"/>
              <w:jc w:val="both"/>
            </w:pP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ควรปรับปรุงรูปแบบการเรียนการสอน  สื่อการสอน รวมทั้งการสะท้อนคิดหรือใช้การป้อนกลับ(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feedback)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 xml:space="preserve">ที่สม่ำเสมอมากขึ้น เพื่อตรวจสอบความรู้ ความเข้าใจของนักศึกษาที่มีต่อเนื้อหาวิชา  นอกจากนี้อาจจัดเป็น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</w:rPr>
              <w:t xml:space="preserve">project based learning  </w:t>
            </w:r>
            <w:r w:rsidRPr="5D3860EB" w:rsidR="5D3860EB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เพื่อให้นักศึกษาเข้าใจหรือเกิดการประยุกต์ใช้วิชาความรู้มากขึ้น</w:t>
            </w:r>
          </w:p>
        </w:tc>
        <w:tc>
          <w:tcPr>
            <w:tcW w:w="2391" w:type="dxa"/>
            <w:tcMar/>
          </w:tcPr>
          <w:p w:rsidR="5D3860EB" w:rsidP="5D3860EB" w:rsidRDefault="5D3860EB" w14:paraId="41526D07" w14:textId="4EB0C0AB">
            <w:pPr>
              <w:pStyle w:val="Normal"/>
              <w:jc w:val="both"/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</w:pPr>
          </w:p>
        </w:tc>
      </w:tr>
    </w:tbl>
    <w:p xmlns:wp14="http://schemas.microsoft.com/office/word/2010/wordml" w:rsidRPr="00D90700" w:rsidR="00781C04" w:rsidP="00D90700" w:rsidRDefault="00781C04" w14:paraId="1D2C0E19" wp14:textId="77777777">
      <w:pPr>
        <w:spacing w:after="0" w:line="240" w:lineRule="auto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 w:rsidR="00781C04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3. หลักสูตรมีแนวทางจะพัฒนาหรือปรับปรุงเพื่อการบรรลุผลลัพธ์การเรียนรู้ได้ดีขึ้นอย่างไร</w:t>
      </w:r>
      <w:r w:rsidRPr="00D90700" w:rsidR="00781C04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 xml:space="preserve"> </w:t>
      </w:r>
    </w:p>
    <w:p w:rsidR="3EC85AFC" w:rsidP="5D3860EB" w:rsidRDefault="3EC85AFC" w14:paraId="504FE3BB" w14:textId="4E59DC1C">
      <w:pPr>
        <w:spacing w:before="0" w:beforeAutospacing="off" w:after="0" w:afterAutospacing="off"/>
        <w:ind w:firstLine="720"/>
        <w:jc w:val="both"/>
      </w:pP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 xml:space="preserve">หลักสูตรสนับสนุนให้ทุกกระบวนวิชาพัฒนาหรือปรับวิธีการเรียนการสอน และการประเมินผล เพื่อทำให้นักศึกษาได้ผลลัพธ์การเรียนรู้ 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Course Learning Outcomes 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(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>CLO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) ตามที่กำหนดไว้ ส่งเสริมการเรียนการสอนแบบ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 active learning 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 xml:space="preserve">เพื่อให้นักศึกษามีทักษะในการคิด วิเคราะห์ และประยุกต์ใช้ความรู้มากยิ่งขึ้น ส่งเสริมการให้คำแนะนำและ 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  <w:t xml:space="preserve">feedback </w:t>
      </w:r>
      <w:r w:rsidRPr="5D3860EB" w:rsidR="3EC85AFC">
        <w:rPr>
          <w:rFonts w:ascii="TH SarabunPSK" w:hAnsi="TH SarabunPSK" w:eastAsia="TH SarabunPSK" w:cs="TH SarabunPSK"/>
          <w:noProof w:val="0"/>
          <w:sz w:val="32"/>
          <w:szCs w:val="32"/>
          <w:lang w:val="th"/>
        </w:rPr>
        <w:t>แก่นักศึกษาเพื่อให้นักศึกษาเข้าใจข้อผิดพลาดและสามารถปรับปรุงพัฒนาตนเองได้มากยิ่งขึ้น  หาแนวทางในการประเมินความสามารถและผลงานของนักศึกษาจากการทำงานเป็นทีม ให้สะท้อนความสามารถของนักศึกษาแต่ละบุคคลมากยิ่งขึ้น</w:t>
      </w:r>
    </w:p>
    <w:p w:rsidR="5D3860EB" w:rsidP="5D3860EB" w:rsidRDefault="5D3860EB" w14:paraId="23C9BEB7" w14:textId="1A533D5D">
      <w:pPr>
        <w:pStyle w:val="Normal"/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xmlns:wp14="http://schemas.microsoft.com/office/word/2010/wordml" w:rsidRPr="00B67BDE" w:rsidR="00781C04" w:rsidP="00D34408" w:rsidRDefault="00781C04" w14:paraId="107DB8A1" wp14:textId="77777777">
      <w:pPr>
        <w:shd w:val="clear" w:color="auto" w:fill="FFE599" w:themeFill="accent4" w:themeFillTint="66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iCs/>
          <w:color w:val="0000CC"/>
          <w:sz w:val="32"/>
          <w:szCs w:val="32"/>
          <w:cs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>ตัวบ่งชี้ที่ 9 คุณภาพบัณฑิตด้านคุณธรรม คุณภาพ และทักษะการเป็นพลเมืองโลก</w:t>
      </w:r>
    </w:p>
    <w:p xmlns:wp14="http://schemas.microsoft.com/office/word/2010/wordml" w:rsidRPr="00B67BDE" w:rsidR="00781C04" w:rsidP="00D34408" w:rsidRDefault="00781C04" w14:paraId="774AF2BF" wp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B67BDE" w:rsidR="00781C04" w:rsidP="00D34408" w:rsidRDefault="00781C04" w14:paraId="794CC962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ผลการดำเนินงาน</w:t>
      </w:r>
    </w:p>
    <w:p xmlns:wp14="http://schemas.microsoft.com/office/word/2010/wordml" w:rsidRPr="00D90700" w:rsidR="00781C04" w:rsidP="00D90700" w:rsidRDefault="00781C04" w14:paraId="46F96FA9" wp14:textId="77777777">
      <w:pPr>
        <w:numPr>
          <w:ilvl w:val="0"/>
          <w:numId w:val="6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ผลการประเมินบัณฑิตจากนายจ้าง ผู้ประกอบการ และผู้ใช้บัณฑิต 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ตามกรอบมาตรฐานคุณวุฒิ (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TQF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235"/>
        <w:gridCol w:w="1260"/>
        <w:gridCol w:w="1280"/>
        <w:gridCol w:w="1263"/>
        <w:gridCol w:w="1247"/>
        <w:gridCol w:w="1250"/>
      </w:tblGrid>
      <w:tr xmlns:wp14="http://schemas.microsoft.com/office/word/2010/wordml" w:rsidRPr="00D90700" w:rsidR="00781C04" w:rsidTr="15BD939C" w14:paraId="3A1D2724" wp14:textId="77777777">
        <w:trPr>
          <w:tblHeader/>
        </w:trPr>
        <w:tc>
          <w:tcPr>
            <w:tcW w:w="3235" w:type="dxa"/>
            <w:tcMar/>
          </w:tcPr>
          <w:p w:rsidRPr="00D90700" w:rsidR="00781C04" w:rsidP="00560E53" w:rsidRDefault="00781C04" w14:paraId="67BD23A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60" w:type="dxa"/>
            <w:shd w:val="clear" w:color="auto" w:fill="FDE9D9"/>
            <w:tcMar/>
          </w:tcPr>
          <w:p w:rsidRPr="00D90700" w:rsidR="00781C04" w:rsidP="00560E53" w:rsidRDefault="00781C04" w14:paraId="48A425FE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80" w:type="dxa"/>
            <w:shd w:val="clear" w:color="auto" w:fill="E5DFEC"/>
            <w:tcMar/>
          </w:tcPr>
          <w:p w:rsidRPr="00D90700" w:rsidR="00781C04" w:rsidP="00560E53" w:rsidRDefault="00781C04" w14:paraId="68F6A4C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63" w:type="dxa"/>
            <w:shd w:val="clear" w:color="auto" w:fill="FFCCFF"/>
            <w:tcMar/>
          </w:tcPr>
          <w:p w:rsidRPr="00D90700" w:rsidR="00781C04" w:rsidP="00560E53" w:rsidRDefault="00781C04" w14:paraId="38C96FD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47" w:type="dxa"/>
            <w:shd w:val="clear" w:color="auto" w:fill="DBE5F1"/>
            <w:tcMar/>
          </w:tcPr>
          <w:p w:rsidRPr="00D90700" w:rsidR="00781C04" w:rsidP="00560E53" w:rsidRDefault="00781C04" w14:paraId="52DDC2A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</w:tcPr>
          <w:p w:rsidRPr="00D90700" w:rsidR="00781C04" w:rsidP="00560E53" w:rsidRDefault="00781C04" w14:paraId="62B295E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D90700" w:rsidR="00781C04" w:rsidTr="15BD939C" w14:paraId="0CD9C2E1" wp14:textId="77777777">
        <w:tc>
          <w:tcPr>
            <w:tcW w:w="3235" w:type="dxa"/>
            <w:tcMar/>
          </w:tcPr>
          <w:p w:rsidRPr="00D90700" w:rsidR="00781C04" w:rsidP="0098007F" w:rsidRDefault="00781C04" w14:paraId="6FB6A2FF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จำนวนบัณฑิตที่ได้รับการประเมิน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33CFEC6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4E1E336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4B73E586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18F999B5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7A292896" wp14:textId="6A4F613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2FF65A07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10</w:t>
            </w:r>
          </w:p>
        </w:tc>
      </w:tr>
      <w:tr xmlns:wp14="http://schemas.microsoft.com/office/word/2010/wordml" w:rsidRPr="00D90700" w:rsidR="00781C04" w:rsidTr="15BD939C" w14:paraId="62F83E21" wp14:textId="77777777">
        <w:tc>
          <w:tcPr>
            <w:tcW w:w="3235" w:type="dxa"/>
            <w:tcMar/>
          </w:tcPr>
          <w:p w:rsidRPr="00D90700" w:rsidR="00781C04" w:rsidP="0098007F" w:rsidRDefault="00781C04" w14:paraId="48D72302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0868EBB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54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6089FD3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48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5FE3165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55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4B34824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4694188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54</w:t>
            </w:r>
          </w:p>
        </w:tc>
      </w:tr>
      <w:tr xmlns:wp14="http://schemas.microsoft.com/office/word/2010/wordml" w:rsidRPr="00D90700" w:rsidR="00781C04" w:rsidTr="15BD939C" w14:paraId="2AEF0BAF" wp14:textId="77777777">
        <w:tc>
          <w:tcPr>
            <w:tcW w:w="3235" w:type="dxa"/>
            <w:tcMar/>
          </w:tcPr>
          <w:p w:rsidRPr="00D90700" w:rsidR="00781C04" w:rsidP="0098007F" w:rsidRDefault="00781C04" w14:paraId="4BDA6E4B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5F96C21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27.78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31D8F7E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29.17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204DF73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21.82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3C199C2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6.90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2191599E" wp14:textId="7977F410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6A54EFD8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18.52</w:t>
            </w:r>
          </w:p>
        </w:tc>
      </w:tr>
      <w:tr xmlns:wp14="http://schemas.microsoft.com/office/word/2010/wordml" w:rsidRPr="00D90700" w:rsidR="00781C04" w:rsidTr="15BD939C" w14:paraId="44ECE570" wp14:textId="77777777">
        <w:tc>
          <w:tcPr>
            <w:tcW w:w="3235" w:type="dxa"/>
            <w:tcMar/>
          </w:tcPr>
          <w:p w:rsidRPr="00D90700" w:rsidR="00781C04" w:rsidP="0098007F" w:rsidRDefault="00781C04" w14:paraId="1B23E4A6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ค่าเฉลี่ยผลการประเมินด้านคุณธรรม จริยธรรม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4C6AA3" w:rsidR="00781C04" w:rsidP="005679AD" w:rsidRDefault="00781C04" w14:paraId="450734C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4.57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4C6AA3" w:rsidR="00781C04" w:rsidP="005679AD" w:rsidRDefault="00781C04" w14:paraId="2BB8407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4.57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4C6AA3" w:rsidR="00781C04" w:rsidP="005679AD" w:rsidRDefault="00781C04" w14:paraId="4607254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4.48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4C6AA3" w:rsidR="00781C04" w:rsidP="005679AD" w:rsidRDefault="00781C04" w14:paraId="5732171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4.50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7673E5AE" wp14:textId="16F0EB3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 w:rsidRPr="15BD939C" w:rsidR="10990E7E"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  <w:t>4.50</w:t>
            </w:r>
          </w:p>
        </w:tc>
      </w:tr>
      <w:tr xmlns:wp14="http://schemas.microsoft.com/office/word/2010/wordml" w:rsidRPr="00D90700" w:rsidR="00781C04" w:rsidTr="15BD939C" w14:paraId="01C685FE" wp14:textId="77777777">
        <w:tc>
          <w:tcPr>
            <w:tcW w:w="3235" w:type="dxa"/>
            <w:tcMar/>
          </w:tcPr>
          <w:p w:rsidRPr="00D90700" w:rsidR="00781C04" w:rsidP="0098007F" w:rsidRDefault="00781C04" w14:paraId="16E4A137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ค่าเฉลี่ยผลการประเมินด้านความรู้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238675B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4.20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785BD49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4.29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4463ED8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3.94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19A4BF0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041D98D7" wp14:textId="4FD7884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70BA4C83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3.88</w:t>
            </w:r>
          </w:p>
        </w:tc>
      </w:tr>
      <w:tr xmlns:wp14="http://schemas.microsoft.com/office/word/2010/wordml" w:rsidRPr="00D90700" w:rsidR="00781C04" w:rsidTr="15BD939C" w14:paraId="24C74D00" wp14:textId="77777777">
        <w:tc>
          <w:tcPr>
            <w:tcW w:w="3235" w:type="dxa"/>
            <w:tcMar/>
          </w:tcPr>
          <w:p w:rsidRPr="00D90700" w:rsidR="00781C04" w:rsidP="0098007F" w:rsidRDefault="00781C04" w14:paraId="0267ADBF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ค่าเฉลี่ยผลการประเมินด้านทักษะทางปัญญา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5BB2FE4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3.85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2383AD76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4.01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766155B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4.02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1678D19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3.50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5AB7C0C5" wp14:textId="297F2903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404FF509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3.63</w:t>
            </w:r>
          </w:p>
        </w:tc>
      </w:tr>
      <w:tr xmlns:wp14="http://schemas.microsoft.com/office/word/2010/wordml" w:rsidRPr="00D90700" w:rsidR="00781C04" w:rsidTr="15BD939C" w14:paraId="334B8207" wp14:textId="77777777">
        <w:tc>
          <w:tcPr>
            <w:tcW w:w="3235" w:type="dxa"/>
            <w:tcMar/>
          </w:tcPr>
          <w:p w:rsidRPr="00D90700" w:rsidR="00781C04" w:rsidP="0098007F" w:rsidRDefault="00781C04" w14:paraId="79AA612C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</w:t>
            </w: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09C51BA6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4.30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395456D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4.48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4D72497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62EAFD6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4.38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55B33694" wp14:textId="15CB7AC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204379E0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4.30</w:t>
            </w:r>
          </w:p>
        </w:tc>
      </w:tr>
      <w:tr xmlns:wp14="http://schemas.microsoft.com/office/word/2010/wordml" w:rsidRPr="00D90700" w:rsidR="00781C04" w:rsidTr="15BD939C" w14:paraId="0A0641A9" wp14:textId="77777777">
        <w:tc>
          <w:tcPr>
            <w:tcW w:w="3235" w:type="dxa"/>
            <w:tcMar/>
          </w:tcPr>
          <w:p w:rsidRPr="00D90700" w:rsidR="00781C04" w:rsidP="0098007F" w:rsidRDefault="00781C04" w14:paraId="3252F16A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</w:t>
            </w: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18B422D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4.07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643A186F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4.04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053BF70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4.08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6B887645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4.38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4455F193" wp14:textId="53B145CD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1FD374CE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3.85</w:t>
            </w:r>
          </w:p>
        </w:tc>
      </w:tr>
      <w:tr xmlns:wp14="http://schemas.microsoft.com/office/word/2010/wordml" w:rsidRPr="00D90700" w:rsidR="00781C04" w:rsidTr="15BD939C" w14:paraId="5F87B8ED" wp14:textId="77777777">
        <w:tc>
          <w:tcPr>
            <w:tcW w:w="3235" w:type="dxa"/>
            <w:tcMar/>
          </w:tcPr>
          <w:p w:rsidRPr="00D90700" w:rsidR="00781C04" w:rsidP="0098007F" w:rsidRDefault="00781C04" w14:paraId="1EE8854B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ค่าเฉลี่ยผลการประเมินด้านวิชาชีพ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7FCEAAE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18679DD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4.32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509DCEC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4.04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00D6A78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2BC47435" wp14:textId="6BFA02D8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00781C04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</w:tr>
      <w:tr xmlns:wp14="http://schemas.microsoft.com/office/word/2010/wordml" w:rsidRPr="00D90700" w:rsidR="00781C04" w:rsidTr="15BD939C" w14:paraId="7530CBFF" wp14:textId="77777777">
        <w:tc>
          <w:tcPr>
            <w:tcW w:w="3235" w:type="dxa"/>
            <w:tcMar/>
          </w:tcPr>
          <w:p w:rsidRPr="00D90700" w:rsidR="00781C04" w:rsidP="0098007F" w:rsidRDefault="00781C04" w14:paraId="07ECA21C" wp14:textId="7777777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ค่าเฉลี่ยผลการประเมินรวมคุณลักษณะ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D90700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 xml:space="preserve"> ด้าน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AA4E98" w:rsidR="00781C04" w:rsidP="005679AD" w:rsidRDefault="00781C04" w14:paraId="5703DF2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AA4E98" w:rsidR="00781C04" w:rsidP="005679AD" w:rsidRDefault="00781C04" w14:paraId="2470100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4.26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AA4E98" w:rsidR="00781C04" w:rsidP="005679AD" w:rsidRDefault="00781C04" w14:paraId="2FB72D2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4.22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AA4E98" w:rsidR="00781C04" w:rsidP="005679AD" w:rsidRDefault="00781C04" w14:paraId="4879FEF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AA4E98" w:rsidR="00781C04" w:rsidP="005679AD" w:rsidRDefault="00781C04" w14:paraId="1C2776EB" wp14:textId="7CA350E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olor w:val="000000"/>
                <w:sz w:val="32"/>
                <w:szCs w:val="32"/>
              </w:rPr>
            </w:pPr>
            <w:r w:rsidRPr="15BD939C" w:rsidR="4423CCE7">
              <w:rPr>
                <w:rFonts w:ascii="TH SarabunPSK" w:hAnsi="TH SarabunPSK" w:eastAsia="Calibri" w:cs="TH SarabunPSK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4.05</w:t>
            </w:r>
          </w:p>
        </w:tc>
      </w:tr>
      <w:tr xmlns:wp14="http://schemas.microsoft.com/office/word/2010/wordml" w:rsidRPr="00D90700" w:rsidR="00781C04" w:rsidTr="15BD939C" w14:paraId="17D126E7" wp14:textId="77777777">
        <w:tc>
          <w:tcPr>
            <w:tcW w:w="3235" w:type="dxa"/>
            <w:tcMar/>
          </w:tcPr>
          <w:p w:rsidRPr="00D90700" w:rsidR="00781C04" w:rsidP="0098007F" w:rsidRDefault="00781C04" w14:paraId="2B388ABC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ค่าเฉลี่ยผลการประเมินในภาพรวมของมหาวิทยาลัย</w:t>
            </w:r>
          </w:p>
        </w:tc>
        <w:tc>
          <w:tcPr>
            <w:tcW w:w="1260" w:type="dxa"/>
            <w:shd w:val="clear" w:color="auto" w:fill="FDE9D9"/>
            <w:tcMar/>
            <w:vAlign w:val="center"/>
          </w:tcPr>
          <w:p w:rsidRPr="00D90700" w:rsidR="00781C04" w:rsidP="005679AD" w:rsidRDefault="00781C04" w14:paraId="21F95B4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  <w:t>4.48</w:t>
            </w:r>
          </w:p>
        </w:tc>
        <w:tc>
          <w:tcPr>
            <w:tcW w:w="1280" w:type="dxa"/>
            <w:shd w:val="clear" w:color="auto" w:fill="E5DFEC"/>
            <w:tcMar/>
            <w:vAlign w:val="center"/>
          </w:tcPr>
          <w:p w:rsidRPr="00D90700" w:rsidR="00781C04" w:rsidP="005679AD" w:rsidRDefault="00781C04" w14:paraId="1A98086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  <w:t>4.61</w:t>
            </w:r>
          </w:p>
        </w:tc>
        <w:tc>
          <w:tcPr>
            <w:tcW w:w="1263" w:type="dxa"/>
            <w:shd w:val="clear" w:color="auto" w:fill="FFCCFF"/>
            <w:tcMar/>
            <w:vAlign w:val="center"/>
          </w:tcPr>
          <w:p w:rsidRPr="00D90700" w:rsidR="00781C04" w:rsidP="005679AD" w:rsidRDefault="00781C04" w14:paraId="21B0BD4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  <w:t>4.57</w:t>
            </w:r>
          </w:p>
        </w:tc>
        <w:tc>
          <w:tcPr>
            <w:tcW w:w="1247" w:type="dxa"/>
            <w:shd w:val="clear" w:color="auto" w:fill="DBE5F1"/>
            <w:tcMar/>
            <w:vAlign w:val="center"/>
          </w:tcPr>
          <w:p w:rsidRPr="00D90700" w:rsidR="00781C04" w:rsidP="005679AD" w:rsidRDefault="00781C04" w14:paraId="2648864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  <w:t>4.51</w:t>
            </w:r>
          </w:p>
        </w:tc>
        <w:tc>
          <w:tcPr>
            <w:tcW w:w="1250" w:type="dxa"/>
            <w:shd w:val="clear" w:color="auto" w:fill="C5E0B3" w:themeFill="accent6" w:themeFillTint="66"/>
            <w:tcMar/>
            <w:vAlign w:val="center"/>
          </w:tcPr>
          <w:p w:rsidRPr="00D90700" w:rsidR="00781C04" w:rsidP="005679AD" w:rsidRDefault="00781C04" w14:paraId="15342E60" wp14:textId="16D8CE8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5AD48DCC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4.32</w:t>
            </w:r>
          </w:p>
        </w:tc>
      </w:tr>
    </w:tbl>
    <w:p xmlns:wp14="http://schemas.microsoft.com/office/word/2010/wordml" w:rsidR="00781C04" w:rsidP="00D90700" w:rsidRDefault="00781C04" w14:paraId="5EB89DE8" wp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</w:p>
    <w:p xmlns:wp14="http://schemas.microsoft.com/office/word/2010/wordml" w:rsidRPr="00D90700" w:rsidR="00781C04" w:rsidP="00D90700" w:rsidRDefault="00781C04" w14:paraId="5B335957" wp14:textId="77777777">
      <w:pPr>
        <w:numPr>
          <w:ilvl w:val="0"/>
          <w:numId w:val="6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ผลการประเมินบัณฑิตจากนายจ้าง ผู้ประกอบการ และผู้ใช้บัณฑิต 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ตามผลลัพธ์การเรียนรู้ที่หลักสูตรกำหนด (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PLOs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) </w:t>
      </w:r>
      <w:r w:rsidRPr="00AA4E98">
        <w:rPr>
          <w:rFonts w:hint="cs" w:ascii="TH SarabunPSK" w:hAnsi="TH SarabunPSK" w:eastAsia="Calibri" w:cs="TH SarabunPSK"/>
          <w:b/>
          <w:bCs/>
          <w:color w:val="FF0000"/>
          <w:sz w:val="32"/>
          <w:szCs w:val="32"/>
          <w:cs/>
        </w:rPr>
        <w:t>(ถ้ามี)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29"/>
        <w:gridCol w:w="1126"/>
        <w:gridCol w:w="1126"/>
        <w:gridCol w:w="1064"/>
        <w:gridCol w:w="1107"/>
        <w:gridCol w:w="1064"/>
      </w:tblGrid>
      <w:tr xmlns:wp14="http://schemas.microsoft.com/office/word/2010/wordml" w:rsidRPr="00D90700" w:rsidR="00781C04" w:rsidTr="00560E53" w14:paraId="737D0B02" wp14:textId="77777777">
        <w:trPr>
          <w:tblHeader/>
        </w:trPr>
        <w:tc>
          <w:tcPr>
            <w:tcW w:w="3529" w:type="dxa"/>
          </w:tcPr>
          <w:p w:rsidRPr="00D90700" w:rsidR="00781C04" w:rsidP="00560E53" w:rsidRDefault="00781C04" w14:paraId="0A86A32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560E53" w:rsidRDefault="00781C04" w14:paraId="1A870EC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6" w:type="dxa"/>
            <w:shd w:val="clear" w:color="auto" w:fill="E5DFEC"/>
          </w:tcPr>
          <w:p w:rsidRPr="00D90700" w:rsidR="00781C04" w:rsidP="00560E53" w:rsidRDefault="00781C04" w14:paraId="7B62BDDF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64" w:type="dxa"/>
            <w:shd w:val="clear" w:color="auto" w:fill="FFCCFF"/>
          </w:tcPr>
          <w:p w:rsidRPr="00D90700" w:rsidR="00781C04" w:rsidP="00560E53" w:rsidRDefault="00781C04" w14:paraId="41DA445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07" w:type="dxa"/>
            <w:shd w:val="clear" w:color="auto" w:fill="DBE5F1"/>
          </w:tcPr>
          <w:p w:rsidRPr="00D90700" w:rsidR="00781C04" w:rsidP="00560E53" w:rsidRDefault="00781C04" w14:paraId="5AAE6A2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560E53" w:rsidRDefault="00781C04" w14:paraId="49846EC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D90700" w:rsidR="00781C04" w:rsidTr="00560E53" w14:paraId="67A02087" wp14:textId="77777777">
        <w:tc>
          <w:tcPr>
            <w:tcW w:w="3529" w:type="dxa"/>
          </w:tcPr>
          <w:p w:rsidRPr="00D90700" w:rsidR="00781C04" w:rsidP="0098007F" w:rsidRDefault="00781C04" w14:paraId="70C22178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จำนวนบัณฑิตที่ได้รับการประเมิน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7D62D461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078B034E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492506DD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31CD0C16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7FD8715F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00560E53" w14:paraId="65288257" wp14:textId="77777777">
        <w:tc>
          <w:tcPr>
            <w:tcW w:w="3529" w:type="dxa"/>
          </w:tcPr>
          <w:p w:rsidRPr="00D90700" w:rsidR="00781C04" w:rsidP="0098007F" w:rsidRDefault="00781C04" w14:paraId="2CB14CDB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6BDFDFC2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41F9AE5E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00F03A6D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6930E822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20E36DAB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00560E53" w14:paraId="74783498" wp14:textId="77777777">
        <w:tc>
          <w:tcPr>
            <w:tcW w:w="3529" w:type="dxa"/>
          </w:tcPr>
          <w:p w:rsidRPr="00D90700" w:rsidR="00781C04" w:rsidP="0098007F" w:rsidRDefault="00781C04" w14:paraId="599B5D98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32D85219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0CE19BC3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63966B72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23536548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271AE1F2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00560E53" w14:paraId="1ECF6C52" wp14:textId="77777777">
        <w:tc>
          <w:tcPr>
            <w:tcW w:w="3529" w:type="dxa"/>
          </w:tcPr>
          <w:p w:rsidRPr="00D90700" w:rsidR="00781C04" w:rsidP="0098007F" w:rsidRDefault="00781C04" w14:paraId="11748504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ค่าเฉลี่ยผลการประเมินด้าน...........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4AE5B7AF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3955E093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12C42424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379CA55B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5ABF93C4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00560E53" w14:paraId="2977D2F9" wp14:textId="77777777">
        <w:tc>
          <w:tcPr>
            <w:tcW w:w="3529" w:type="dxa"/>
          </w:tcPr>
          <w:p w:rsidRPr="00D90700" w:rsidR="00781C04" w:rsidP="0098007F" w:rsidRDefault="00781C04" w14:paraId="6CD4B662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ค่าเฉลี่ยผลการประเมินด้าน.............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71DCB018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4B644A8D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082C48EB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2677290C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249BF8C6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00560E53" w14:paraId="5BAE619E" wp14:textId="77777777">
        <w:tc>
          <w:tcPr>
            <w:tcW w:w="3529" w:type="dxa"/>
          </w:tcPr>
          <w:p w:rsidRPr="00D90700" w:rsidR="00781C04" w:rsidP="0098007F" w:rsidRDefault="00781C04" w14:paraId="7D890B3D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lastRenderedPageBreak/>
              <w:t>ค่าเฉลี่ยผลการประเมินด้าน........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0EF46479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3AB58C42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4EA9BA15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7332107B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5D98A3F1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00560E53" w14:paraId="43DDB42A" wp14:textId="77777777">
        <w:tc>
          <w:tcPr>
            <w:tcW w:w="3529" w:type="dxa"/>
          </w:tcPr>
          <w:p w:rsidRPr="00D90700" w:rsidR="00781C04" w:rsidP="0098007F" w:rsidRDefault="00781C04" w14:paraId="2AEE78C1" wp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ค่าเฉลี่ยผลการประเมินรวม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ตาม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PLOs 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ที่หลักสูตรกำหนด</w:t>
            </w:r>
          </w:p>
        </w:tc>
        <w:tc>
          <w:tcPr>
            <w:tcW w:w="1126" w:type="dxa"/>
            <w:shd w:val="clear" w:color="auto" w:fill="FDE9D9"/>
          </w:tcPr>
          <w:p w:rsidRPr="00D90700" w:rsidR="00781C04" w:rsidP="0098007F" w:rsidRDefault="00781C04" w14:paraId="50C86B8C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781C04" w:rsidP="0098007F" w:rsidRDefault="00781C04" w14:paraId="60EDCC55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781C04" w:rsidP="0098007F" w:rsidRDefault="00781C04" w14:paraId="3BBB8815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781C04" w:rsidP="0098007F" w:rsidRDefault="00781C04" w14:paraId="55B91B0D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781C04" w:rsidP="0098007F" w:rsidRDefault="00781C04" w14:paraId="6810F0D1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</w:tbl>
    <w:p xmlns:wp14="http://schemas.microsoft.com/office/word/2010/wordml" w:rsidRPr="00D90700" w:rsidR="00781C04" w:rsidP="00D90700" w:rsidRDefault="00781C04" w14:paraId="74E797DC" wp14:textId="77777777">
      <w:pPr>
        <w:spacing w:after="0" w:line="240" w:lineRule="auto"/>
        <w:ind w:right="393"/>
        <w:contextualSpacing/>
        <w:rPr>
          <w:rFonts w:ascii="TH SarabunPSK" w:hAnsi="TH SarabunPSK" w:eastAsia="Calibri" w:cs="TH SarabunPSK"/>
          <w:sz w:val="32"/>
          <w:szCs w:val="32"/>
        </w:rPr>
      </w:pPr>
    </w:p>
    <w:p xmlns:wp14="http://schemas.microsoft.com/office/word/2010/wordml" w:rsidRPr="00D90700" w:rsidR="00781C04" w:rsidP="00D90700" w:rsidRDefault="00781C04" w14:paraId="1788ABF7" wp14:textId="77777777">
      <w:pPr>
        <w:spacing w:after="0" w:line="240" w:lineRule="auto"/>
        <w:ind w:right="393"/>
        <w:contextualSpacing/>
        <w:rPr>
          <w:rFonts w:ascii="TH SarabunPSK" w:hAnsi="TH SarabunPSK" w:eastAsia="Calibri" w:cs="TH SarabunPSK"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หมายเหตุ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 xml:space="preserve"> :</w:t>
      </w:r>
    </w:p>
    <w:p xmlns:wp14="http://schemas.microsoft.com/office/word/2010/wordml" w:rsidRPr="00D90700" w:rsidR="00781C04" w:rsidP="00D90700" w:rsidRDefault="00781C04" w14:paraId="64967F3A" wp14:textId="77777777">
      <w:pPr>
        <w:numPr>
          <w:ilvl w:val="0"/>
          <w:numId w:val="26"/>
        </w:num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ในกรณีที่ได้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รับการประเมินจากผู้ใช้บัณฑิตน้อยกว่าร้อยละ 20 ของจำนวนบัณฑิตที่สำเร็จการศึกษา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 xml:space="preserve"> ให้รายงานค่าเฉลี่ยผลการประเมินที่สำรวจได้จริง </w:t>
      </w:r>
    </w:p>
    <w:p xmlns:wp14="http://schemas.microsoft.com/office/word/2010/wordml" w:rsidR="00781C04" w:rsidP="00D90700" w:rsidRDefault="00781C04" w14:paraId="1F8F93EA" wp14:textId="77777777">
      <w:pPr>
        <w:numPr>
          <w:ilvl w:val="0"/>
          <w:numId w:val="26"/>
        </w:num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sz w:val="32"/>
          <w:szCs w:val="32"/>
          <w:cs/>
        </w:rPr>
        <w:t xml:space="preserve">หากหลักสูตรดำเนินการสำรวจความพึงพอใจของนายจ้าง ผู้ประกอบการ และผู้ใช้บัณฑิตตาม </w:t>
      </w:r>
      <w:r w:rsidRPr="00D90700">
        <w:rPr>
          <w:rFonts w:ascii="TH SarabunPSK" w:hAnsi="TH SarabunPSK" w:eastAsia="Calibri" w:cs="TH SarabunPSK"/>
          <w:sz w:val="32"/>
          <w:szCs w:val="32"/>
        </w:rPr>
        <w:t xml:space="preserve">PLO 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ที่หลักสูตรกำหนด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 xml:space="preserve"> 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สามารถ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รายงานข้อมูลเพิ่มเติมได้</w:t>
      </w:r>
    </w:p>
    <w:p xmlns:wp14="http://schemas.microsoft.com/office/word/2010/wordml" w:rsidRPr="00D90700" w:rsidR="00781C04" w:rsidP="00D90700" w:rsidRDefault="00781C04" w14:paraId="25AF7EAE" wp14:textId="77777777">
      <w:p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</w:p>
    <w:p xmlns:wp14="http://schemas.microsoft.com/office/word/2010/wordml" w:rsidRPr="00D90700" w:rsidR="00781C04" w:rsidP="00D90700" w:rsidRDefault="00781C04" w14:paraId="7AFAD5D2" wp14:textId="77777777">
      <w:pPr>
        <w:numPr>
          <w:ilvl w:val="0"/>
          <w:numId w:val="6"/>
        </w:num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การวิเคราะห์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ค่าเฉลี่ย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ผลการประเมินบัณฑิตจากนายจ้าง ผู้ประกอบการ และผู้ใช้บัณฑิต</w:t>
      </w:r>
    </w:p>
    <w:p xmlns:wp14="http://schemas.microsoft.com/office/word/2010/wordml" w:rsidRPr="00D90700" w:rsidR="00781C04" w:rsidP="00D90700" w:rsidRDefault="00781C04" wp14:textId="77777777" w14:paraId="09E9C3CB">
      <w:pPr>
        <w:spacing w:after="0" w:line="240" w:lineRule="auto"/>
        <w:ind w:left="720" w:right="393"/>
        <w:jc w:val="thaiDistribute"/>
        <w:rPr>
          <w:rFonts w:ascii="TH SarabunPSK" w:hAnsi="TH SarabunPSK" w:eastAsia="Calibri" w:cs="TH SarabunPSK"/>
          <w:b w:val="1"/>
          <w:bCs w:val="1"/>
          <w:sz w:val="32"/>
          <w:szCs w:val="32"/>
        </w:rPr>
      </w:pP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3.1 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t>ก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t>รณีมีแนวโน้มเพิ่มขึ้นอย่างต่อเนื่อง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 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: </w:t>
      </w:r>
      <w:r w:rsidRPr="00D90700" w:rsidR="00781C04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ปัจจัยแห่งความสำเร็จที่ส่งผลให้ค่าเฉลี่ยผลการประเมินมีแนวโน้มเพิ่มขึ้น</w:t>
      </w:r>
      <w:r w:rsidRPr="00D90700" w:rsidR="00781C04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คืออะไร</w:t>
      </w:r>
    </w:p>
    <w:p w:rsidR="71E1CB55" w:rsidP="64115E48" w:rsidRDefault="71E1CB55" w14:paraId="63B1C60A" w14:textId="64562ED3">
      <w:pPr>
        <w:ind w:firstLine="720"/>
        <w:jc w:val="both"/>
      </w:pP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ค่าเฉลี่ยผลการประเมินบัณฑิตในด้านคุณธรรม จริยธรรม ในช่วงปี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2562 – 2565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มีแนวโน้มเพิ่มขึ้น โดยในปีการศึกษา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2565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มีค่าเฉลี่ยเท่ากับ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4.50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และมีค่าเท่ากับปี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2564</w:t>
      </w:r>
    </w:p>
    <w:p w:rsidR="71E1CB55" w:rsidP="64115E48" w:rsidRDefault="71E1CB55" w14:paraId="73EBA890" w14:textId="5A611462">
      <w:pPr>
        <w:ind w:firstLine="720"/>
        <w:jc w:val="both"/>
      </w:pP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สำหรับค่าเฉลี่ยผลการประเมินรวมคุณลักษณะ 6 ด้านของบัณฑิตในสาขาฯ ในปีการศึกษา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2565 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มีค่าที่ต่ำกว่าปีการศึกษา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2564 (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ค่าเฉลี่ย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4.17)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โดยในปีการศึกษา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2565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มีค่าเท่ากับ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4.05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เมื่อพิจารณาแยกตามทักษะในด้านต่างๆ พบว่ามีค่าลดลง  ซึ่งสอดคล้องกับค่าเฉลี่ยผลการประเมินในภาพรวมของมหาวิทยาลัยซึ่งมีค่าลดลงด้วยเช่นกัน โดยในปีการศึกษา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2565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มีค่าเท่ากับ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4.32 (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ปีการศึกษา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2564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มีค่าเฉลี่ย 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4.50)</w:t>
      </w: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</w:t>
      </w:r>
    </w:p>
    <w:p w:rsidR="71E1CB55" w:rsidP="64115E48" w:rsidRDefault="71E1CB55" w14:paraId="389C99E2" w14:textId="4A667D3B">
      <w:pPr>
        <w:ind w:firstLine="720"/>
        <w:jc w:val="both"/>
      </w:pPr>
      <w:r w:rsidRPr="64115E48" w:rsidR="71E1CB5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จากข้อมูลข้างต้นทางสาขาวิชาจะได้นำข้อคิดเห็น และข้อเสนอแนะจากผู้ใช้บัณฑิตมาเป็นแนวทางในการจัดการเรียนการสอนและปรับปรุงหลักสูตรต่อไป</w:t>
      </w:r>
    </w:p>
    <w:p xmlns:wp14="http://schemas.microsoft.com/office/word/2010/wordml" w:rsidRPr="00D90700" w:rsidR="00781C04" w:rsidP="00D90700" w:rsidRDefault="00781C04" w14:paraId="0D9F67B0" wp14:textId="77777777">
      <w:pPr>
        <w:spacing w:after="0" w:line="240" w:lineRule="auto"/>
        <w:ind w:left="720" w:right="364"/>
        <w:contextualSpacing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>3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.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 xml:space="preserve">2 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มีระบบในการนำ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ผลการประเมินบัณฑิตจากนายจ้าง ผู้ประกอบการ และผู้ใช้บัณฑิต</w:t>
      </w:r>
      <w:r w:rsidRPr="00D90700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ไปปรับปรุงหรือพัฒนาคุณภาพบัณฑิตให้ดีขึ้นอย่างไร</w:t>
      </w:r>
    </w:p>
    <w:p w:rsidR="2A201A23" w:rsidP="64115E48" w:rsidRDefault="2A201A23" w14:paraId="0C041BEE" w14:textId="016A01AD">
      <w:pPr>
        <w:ind w:firstLine="720"/>
        <w:jc w:val="both"/>
      </w:pP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ทางสาขาวิชาได้นำข้อคิดเห็นและข้อเสนอแนะจากผู้ใช้บัณฑิตมาปรับปรุงการจัดการเรียนการสอน กิจกรรมในสาขาวิชา และพัฒนาคุณภาพบัณฑิต เช่น การเพิ่มทักษะด้านภาษาอังกฤษ โดยการจัดอบรมการใช้ภาษาอังกฤษในการทำงาน การจัดทำ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resume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รวมทั้งการจัดกิจกรรมเสริมทักษะด้านการการสร้างความคิดสร้างสรรค์ผ่านโครงการ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one day startup,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ทักษะการสื่อสาร การนำเสนองาน การพัฒนาบุคลิกภาพ การสืบค้นแหล่งข้อมูลด้วยการจัดฝึกอบรม กิจกรรมพัฒนาทักษะการทำงานเป็นทีมและกล้าแสดงออกมากขึ้น เช่น กิจกรรมการ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en-GB" w:bidi="th-TH"/>
        </w:rPr>
        <w:t xml:space="preserve">Pitching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ผลิตภัณฑ์อาหาร กิจกรรม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design thinking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กิจกรรมเสริมทักษะด้านการใช้ภาษาอังกฤษเพื่อให้นักศึกษามีบุคลิกภาพที่ดี มีความมั่นใจด้านทักษะการเข้าสังคม และความสัมพันธ์ระหว่างบุคคล โครงการร่วมทำโครงการวิจัยการพัฒนาผลิตภัณฑ์ร่วมกับผู้ประกอบการ และมีการจัดการเรียนการสอนในรูปแบบ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en-GB" w:bidi="th-TH"/>
        </w:rPr>
        <w:t xml:space="preserve">Active Learning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มากขึ้นในหลายกระบวนวิชา เช่น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605322 605446  </w:t>
      </w:r>
      <w:r w:rsidRPr="64115E48" w:rsidR="2A201A2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เป็นต้น  เพื่อเพิ่มกิจกรรมในการเรียนที่มุ่งเน้นการนำความรู้ไปใช้จริง และลงมือปฏิบัติมากขึ้น โดยเปิดโอกาสให้นักศึกษาได้ใช้ทักษะทางด้านไอทีมากขึ้น รวมทั้งส่งเสริมให้นักศึกษาเข้าร่วมการประกวดนวัตกรรมผลิตภัณฑ์อาหารและร่วมกิจกรรมอื่นๆ ที่จัดโดยหน่วยงานและองค์กรภาครัฐ เพื่อให้นักศึกษาได้ฝึกฝนทักษะการทำงานเป็นทีม การคิดเชิงวิเคราะห์ ทักษะการสื่อสาร เป็นต้น</w:t>
      </w:r>
    </w:p>
    <w:p xmlns:wp14="http://schemas.microsoft.com/office/word/2010/wordml" w:rsidRPr="00D90700" w:rsidR="00781C04" w:rsidP="00D90700" w:rsidRDefault="00781C04" w14:paraId="2633CEB9" wp14:textId="77777777">
      <w:pPr>
        <w:spacing w:after="0" w:line="240" w:lineRule="auto"/>
        <w:ind w:right="364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</w:p>
    <w:p xmlns:wp14="http://schemas.microsoft.com/office/word/2010/wordml" w:rsidRPr="00D90700" w:rsidR="00781C04" w:rsidP="00D90700" w:rsidRDefault="00781C04" w14:paraId="3D11D103" wp14:textId="77777777">
      <w:pPr>
        <w:numPr>
          <w:ilvl w:val="0"/>
          <w:numId w:val="6"/>
        </w:numPr>
        <w:spacing w:after="0" w:line="240" w:lineRule="auto"/>
        <w:ind w:right="364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ผลการพัฒนาตามข้อคิดเห็นและข้อเสนอแนะของนายจ้าง ผู้ประกอบการ ผู้ใช้บัณฑิต </w:t>
      </w:r>
      <w:r w:rsidRPr="00D90700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(ใช้ข้อคิดเห็น ข้อเสนอแนะจากการรายงานการวิจัย เรื่อง ความพึงพอใจนายจ้าง ผู้ประกอบการ ผู้บังคับบัญชาบัณฑิต ประจำปี</w:t>
      </w:r>
      <w:r>
        <w:rPr>
          <w:rFonts w:ascii="TH SarabunPSK" w:hAnsi="TH SarabunPSK" w:eastAsia="Calibri" w:cs="TH SarabunPSK"/>
          <w:b/>
          <w:bCs/>
          <w:color w:val="7030A0"/>
          <w:sz w:val="32"/>
          <w:szCs w:val="32"/>
        </w:rPr>
        <w:t xml:space="preserve"> 2565</w:t>
      </w:r>
      <w:r w:rsidRPr="00D90700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9"/>
        <w:gridCol w:w="3063"/>
        <w:gridCol w:w="2784"/>
      </w:tblGrid>
      <w:tr xmlns:wp14="http://schemas.microsoft.com/office/word/2010/wordml" w:rsidRPr="00D90700" w:rsidR="00781C04" w:rsidTr="64115E48" w14:paraId="235E0034" wp14:textId="77777777">
        <w:trPr>
          <w:jc w:val="center"/>
        </w:trPr>
        <w:tc>
          <w:tcPr>
            <w:tcW w:w="3169" w:type="dxa"/>
            <w:shd w:val="clear" w:color="auto" w:fill="F2DBDB"/>
            <w:tcMar/>
          </w:tcPr>
          <w:p w:rsidRPr="00D90700" w:rsidR="00781C04" w:rsidP="00D90700" w:rsidRDefault="00781C04" w14:paraId="666F60F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ข้อคิดเห็น/ข้อเสนอแนะ</w:t>
            </w:r>
          </w:p>
        </w:tc>
        <w:tc>
          <w:tcPr>
            <w:tcW w:w="3063" w:type="dxa"/>
            <w:shd w:val="clear" w:color="auto" w:fill="F2DBDB"/>
            <w:tcMar/>
          </w:tcPr>
          <w:p w:rsidRPr="00D90700" w:rsidR="00781C04" w:rsidP="00D90700" w:rsidRDefault="00781C04" w14:paraId="12B1E62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แนวทางการพัฒนาตามข้อคิดเห็น/ข้อเสนอแนะ</w:t>
            </w:r>
          </w:p>
        </w:tc>
        <w:tc>
          <w:tcPr>
            <w:tcW w:w="2784" w:type="dxa"/>
            <w:shd w:val="clear" w:color="auto" w:fill="F2DBDB"/>
            <w:tcMar/>
          </w:tcPr>
          <w:p w:rsidRPr="00D90700" w:rsidR="00781C04" w:rsidP="00D90700" w:rsidRDefault="00781C04" w14:paraId="13E6F30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xmlns:wp14="http://schemas.microsoft.com/office/word/2010/wordml" w:rsidRPr="00D90700" w:rsidR="00781C04" w:rsidTr="64115E48" w14:paraId="4B1D477B" wp14:textId="77777777">
        <w:trPr>
          <w:jc w:val="center"/>
        </w:trPr>
        <w:tc>
          <w:tcPr>
            <w:tcW w:w="3169" w:type="dxa"/>
            <w:tcMar/>
          </w:tcPr>
          <w:p w:rsidRPr="00D90700" w:rsidR="00781C04" w:rsidP="64115E48" w:rsidRDefault="00781C04" w14:paraId="65BE1F1D" wp14:textId="44131822">
            <w:pPr>
              <w:spacing w:after="0" w:line="240" w:lineRule="auto"/>
              <w:rPr>
                <w:rFonts w:ascii="TH SarabunPSK" w:hAnsi="TH SarabunPSK" w:eastAsia="Calibri" w:cs="TH SarabunPSK"/>
                <w:i w:val="1"/>
                <w:iCs w:val="1"/>
                <w:color w:val="000000"/>
                <w:sz w:val="32"/>
                <w:szCs w:val="32"/>
              </w:rPr>
            </w:pPr>
            <w:r w:rsidRPr="64115E48" w:rsidR="69562E83">
              <w:rPr>
                <w:rFonts w:ascii="TH SarabunPSK" w:hAnsi="TH SarabunPSK" w:eastAsia="Calibri" w:cs="TH SarabunPSK"/>
                <w:i w:val="1"/>
                <w:iCs w:val="1"/>
                <w:color w:val="000000" w:themeColor="text1" w:themeTint="FF" w:themeShade="FF"/>
                <w:sz w:val="32"/>
                <w:szCs w:val="32"/>
              </w:rPr>
              <w:t>ไม่มี</w:t>
            </w:r>
          </w:p>
        </w:tc>
        <w:tc>
          <w:tcPr>
            <w:tcW w:w="3063" w:type="dxa"/>
            <w:tcMar/>
          </w:tcPr>
          <w:p w:rsidRPr="00D90700" w:rsidR="00781C04" w:rsidP="00D90700" w:rsidRDefault="00781C04" w14:paraId="6AFAB436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781C04" w:rsidP="00D90700" w:rsidRDefault="00781C04" w14:paraId="042C5D41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64115E48" w14:paraId="4D2E12B8" wp14:textId="77777777">
        <w:trPr>
          <w:jc w:val="center"/>
        </w:trPr>
        <w:tc>
          <w:tcPr>
            <w:tcW w:w="3169" w:type="dxa"/>
            <w:tcMar/>
          </w:tcPr>
          <w:p w:rsidRPr="00D90700" w:rsidR="00781C04" w:rsidP="00D90700" w:rsidRDefault="00781C04" w14:paraId="308F224F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063" w:type="dxa"/>
            <w:tcMar/>
          </w:tcPr>
          <w:p w:rsidRPr="00D90700" w:rsidR="00781C04" w:rsidP="00D90700" w:rsidRDefault="00781C04" w14:paraId="5E6D6F63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781C04" w:rsidP="00D90700" w:rsidRDefault="00781C04" w14:paraId="7B969857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  <w:tr xmlns:wp14="http://schemas.microsoft.com/office/word/2010/wordml" w:rsidRPr="00D90700" w:rsidR="00781C04" w:rsidTr="64115E48" w14:paraId="0FE634FD" wp14:textId="77777777">
        <w:trPr>
          <w:jc w:val="center"/>
        </w:trPr>
        <w:tc>
          <w:tcPr>
            <w:tcW w:w="3169" w:type="dxa"/>
            <w:tcMar/>
          </w:tcPr>
          <w:p w:rsidRPr="00D90700" w:rsidR="00781C04" w:rsidP="00D90700" w:rsidRDefault="00781C04" w14:paraId="62A1F980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063" w:type="dxa"/>
            <w:tcMar/>
          </w:tcPr>
          <w:p w:rsidRPr="00D90700" w:rsidR="00781C04" w:rsidP="00D90700" w:rsidRDefault="00781C04" w14:paraId="300079F4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781C04" w:rsidP="00D90700" w:rsidRDefault="00781C04" w14:paraId="299D8616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</w:tbl>
    <w:p xmlns:wp14="http://schemas.microsoft.com/office/word/2010/wordml" w:rsidR="00781C04" w:rsidP="00A8386F" w:rsidRDefault="00781C04" w14:paraId="491D2769" wp14:textId="77777777">
      <w:pPr>
        <w:spacing w:after="0" w:line="240" w:lineRule="auto"/>
        <w:ind w:right="95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5D3860EB" w:rsidRDefault="00781C04" w14:paraId="580DE93C" wp14:textId="44E26F98">
      <w:pPr>
        <w:spacing w:before="0" w:beforeAutospacing="off" w:after="0" w:afterAutospacing="off" w:line="240" w:lineRule="auto"/>
        <w:ind w:firstLine="731"/>
        <w:contextualSpacing/>
        <w:jc w:val="both"/>
        <w:rPr>
          <w:rFonts w:ascii="TH SarabunPSK" w:hAnsi="TH SarabunPSK" w:eastAsia="TH SarabunPSK" w:cs="TH SarabunPSK"/>
          <w:b w:val="0"/>
          <w:bCs w:val="0"/>
          <w:noProof w:val="0"/>
          <w:sz w:val="32"/>
          <w:szCs w:val="32"/>
          <w:lang w:val="th"/>
        </w:rPr>
      </w:pPr>
      <w:r w:rsidRPr="5D3860EB" w:rsidR="1AE4CB2C">
        <w:rPr>
          <w:rFonts w:ascii="TH SarabunPSK" w:hAnsi="TH SarabunPSK" w:eastAsia="TH SarabunPSK" w:cs="TH SarabunPSK"/>
          <w:b w:val="0"/>
          <w:bCs w:val="0"/>
          <w:noProof w:val="0"/>
          <w:sz w:val="32"/>
          <w:szCs w:val="32"/>
          <w:lang w:val="th"/>
        </w:rPr>
        <w:t xml:space="preserve">จากผลประเมินคุณภาพบัณฑิตจากนายจ้างในด้านทักษะการสื่อสาร โดยเฉพาะการสื่อสารภาษาต่างประเทศมีและความสามารถการสื่อสารภาษาอังกฤษมีค่า </w:t>
      </w:r>
      <w:r w:rsidRPr="5D3860EB" w:rsidR="1AE4CB2C">
        <w:rPr>
          <w:rFonts w:ascii="TH SarabunPSK" w:hAnsi="TH SarabunPSK" w:eastAsia="TH SarabunPSK" w:cs="TH SarabunPSK"/>
          <w:b w:val="0"/>
          <w:bCs w:val="0"/>
          <w:noProof w:val="0"/>
          <w:sz w:val="32"/>
          <w:szCs w:val="32"/>
          <w:lang w:val="en-US"/>
        </w:rPr>
        <w:t xml:space="preserve">3.60 </w:t>
      </w:r>
      <w:r w:rsidRPr="5D3860EB" w:rsidR="1AE4CB2C">
        <w:rPr>
          <w:rFonts w:ascii="TH SarabunPSK" w:hAnsi="TH SarabunPSK" w:eastAsia="TH SarabunPSK" w:cs="TH SarabunPSK"/>
          <w:b w:val="0"/>
          <w:bCs w:val="0"/>
          <w:noProof w:val="0"/>
          <w:sz w:val="32"/>
          <w:szCs w:val="32"/>
          <w:lang w:val="th"/>
        </w:rPr>
        <w:t xml:space="preserve">รวมทั้งมีทักษะด้านการวิเคราะห์เชิงตัวเลข </w:t>
      </w:r>
      <w:r w:rsidRPr="5D3860EB" w:rsidR="1AE4CB2C">
        <w:rPr>
          <w:rFonts w:ascii="TH SarabunPSK" w:hAnsi="TH SarabunPSK" w:eastAsia="TH SarabunPSK" w:cs="TH SarabunPSK"/>
          <w:b w:val="0"/>
          <w:bCs w:val="0"/>
          <w:noProof w:val="0"/>
          <w:sz w:val="32"/>
          <w:szCs w:val="32"/>
          <w:lang w:val="en-US"/>
        </w:rPr>
        <w:t xml:space="preserve">3.60 </w:t>
      </w:r>
      <w:r w:rsidRPr="5D3860EB" w:rsidR="1AE4CB2C">
        <w:rPr>
          <w:rFonts w:ascii="TH SarabunPSK" w:hAnsi="TH SarabunPSK" w:eastAsia="TH SarabunPSK" w:cs="TH SarabunPSK"/>
          <w:b w:val="0"/>
          <w:bCs w:val="0"/>
          <w:noProof w:val="0"/>
          <w:sz w:val="32"/>
          <w:szCs w:val="32"/>
          <w:lang w:val="th"/>
        </w:rPr>
        <w:t>เช่นกัน  แสดงให้เห็นว่าทางสาขาฯ ยังไม่สามารถทำให้นักศึกษามีความสามารถทักษะในการสื่อสารภาษาอังกฤษได้แม้ว่าจะจัดกิจกรรมนอกหลักสูตรและการจัดอบรมต่างๆ เพิ่มเติมให้  ดังนั้นควรปรับปรุงให้มีกิจกรรมการใช้ภาษาอังกฤษในการสื่อสารให้มากขึ้น</w:t>
      </w:r>
    </w:p>
    <w:p xmlns:wp14="http://schemas.microsoft.com/office/word/2010/wordml" w:rsidR="00781C04" w:rsidP="5D3860EB" w:rsidRDefault="00781C04" w14:paraId="6F5CD9ED" wp14:textId="39BAE6F1">
      <w:pPr>
        <w:pStyle w:val="Normal"/>
        <w:spacing w:after="0" w:line="240" w:lineRule="auto"/>
        <w:ind w:right="95"/>
        <w:contextualSpacing/>
        <w:rPr>
          <w:rFonts w:ascii="TH SarabunPSK" w:hAnsi="TH SarabunPSK" w:cs="TH SarabunPSK"/>
          <w:b w:val="1"/>
          <w:bCs w:val="1"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Pr="009451DD" w:rsidR="00781C04" w:rsidP="00F52EEB" w:rsidRDefault="00781C04" w14:paraId="12C2ED45" wp14:textId="77777777">
      <w:pPr>
        <w:shd w:val="clear" w:color="auto" w:fill="CCCCFF"/>
        <w:spacing w:after="0" w:line="240" w:lineRule="auto"/>
        <w:ind w:right="95"/>
        <w:contextualSpacing/>
        <w:rPr>
          <w:rFonts w:ascii="TH SarabunPSK" w:hAnsi="TH SarabunPSK" w:cs="TH SarabunPSK"/>
          <w:b/>
          <w:bCs/>
          <w:strike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10</w:t>
      </w:r>
      <w:r w:rsidRPr="00523536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(ปริญญาตรี) ร้อยละของบัณฑิตปริญญาตร</w:t>
      </w:r>
      <w:r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ีที่ได้งานทำหรือประกอบอาชีพอิสร</w:t>
      </w:r>
      <w:r>
        <w:rPr>
          <w:rFonts w:hint="cs"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ะ</w:t>
      </w:r>
    </w:p>
    <w:p xmlns:wp14="http://schemas.microsoft.com/office/word/2010/wordml" w:rsidR="00781C04" w:rsidP="00D34408" w:rsidRDefault="00781C04" w14:paraId="4EF7FBD7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</w:p>
    <w:p xmlns:wp14="http://schemas.microsoft.com/office/word/2010/wordml" w:rsidRPr="00B67BDE" w:rsidR="00781C04" w:rsidP="00D34408" w:rsidRDefault="00781C04" w14:paraId="69CCABA4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63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xmlns:wp14="http://schemas.microsoft.com/office/word/2010/wordml" w:rsidRPr="00F52EEB" w:rsidR="00781C04" w:rsidP="00F52EEB" w:rsidRDefault="00781C04" w14:paraId="1A185562" wp14:textId="77777777">
      <w:pPr>
        <w:numPr>
          <w:ilvl w:val="0"/>
          <w:numId w:val="27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การได้งานทำหรือประกอบอาชีพอิสระ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23"/>
        <w:gridCol w:w="1118"/>
        <w:gridCol w:w="1064"/>
        <w:gridCol w:w="1083"/>
        <w:gridCol w:w="1064"/>
        <w:gridCol w:w="1064"/>
      </w:tblGrid>
      <w:tr xmlns:wp14="http://schemas.microsoft.com/office/word/2010/wordml" w:rsidRPr="00F52EEB" w:rsidR="00781C04" w:rsidTr="15BD939C" w14:paraId="6CE1D5AF" wp14:textId="77777777">
        <w:trPr>
          <w:trHeight w:val="771"/>
          <w:tblHeader/>
        </w:trPr>
        <w:tc>
          <w:tcPr>
            <w:tcW w:w="3623" w:type="dxa"/>
            <w:tcMar/>
            <w:vAlign w:val="center"/>
          </w:tcPr>
          <w:p w:rsidRPr="00F52EEB" w:rsidR="00781C04" w:rsidP="00560E53" w:rsidRDefault="00781C04" w14:paraId="38AA5B7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18" w:type="dxa"/>
            <w:shd w:val="clear" w:color="auto" w:fill="CCECFF"/>
            <w:tcMar/>
          </w:tcPr>
          <w:p w:rsidRPr="00F52EEB" w:rsidR="00781C04" w:rsidP="00560E53" w:rsidRDefault="00781C04" w14:paraId="6238094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064" w:type="dxa"/>
            <w:shd w:val="clear" w:color="auto" w:fill="FFCCFF"/>
            <w:tcMar/>
          </w:tcPr>
          <w:p w:rsidRPr="00F52EEB" w:rsidR="00781C04" w:rsidP="00560E53" w:rsidRDefault="00781C04" w14:paraId="5442181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83" w:type="dxa"/>
            <w:shd w:val="clear" w:color="auto" w:fill="FFFFCC"/>
            <w:tcMar/>
          </w:tcPr>
          <w:p w:rsidRPr="00F52EEB" w:rsidR="00781C04" w:rsidP="00560E53" w:rsidRDefault="00781C04" w14:paraId="1A0E1A4F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64" w:type="dxa"/>
            <w:shd w:val="clear" w:color="auto" w:fill="FDE9D9"/>
            <w:tcMar/>
          </w:tcPr>
          <w:p w:rsidRPr="00F52EEB" w:rsidR="00781C04" w:rsidP="00560E53" w:rsidRDefault="00781C04" w14:paraId="6321B18E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</w:tcPr>
          <w:p w:rsidRPr="00F52EEB" w:rsidR="00781C04" w:rsidP="00560E53" w:rsidRDefault="00781C04" w14:paraId="07DC245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xmlns:wp14="http://schemas.microsoft.com/office/word/2010/wordml" w:rsidRPr="00F52EEB" w:rsidR="00781C04" w:rsidTr="15BD939C" w14:paraId="56C64B19" wp14:textId="77777777">
        <w:trPr>
          <w:trHeight w:val="373"/>
        </w:trPr>
        <w:tc>
          <w:tcPr>
            <w:tcW w:w="3623" w:type="dxa"/>
            <w:tcMar/>
          </w:tcPr>
          <w:p w:rsidRPr="00F52EEB" w:rsidR="00781C04" w:rsidP="00A8386F" w:rsidRDefault="00781C04" w14:paraId="1EB0AE7D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จำนวนบัณฑิตที่ตอบแบบสำรวจ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00B008B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52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779F5E7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6886189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50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526D80A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43FBD11F" wp14:textId="655E9190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15BD939C" w:rsidR="5D27EBD5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45</w:t>
            </w:r>
          </w:p>
        </w:tc>
      </w:tr>
      <w:tr xmlns:wp14="http://schemas.microsoft.com/office/word/2010/wordml" w:rsidRPr="00F52EEB" w:rsidR="00781C04" w:rsidTr="15BD939C" w14:paraId="1C812D5E" wp14:textId="77777777">
        <w:trPr>
          <w:trHeight w:val="373"/>
        </w:trPr>
        <w:tc>
          <w:tcPr>
            <w:tcW w:w="3623" w:type="dxa"/>
            <w:tcMar/>
          </w:tcPr>
          <w:p w:rsidRPr="00F52EEB" w:rsidR="00781C04" w:rsidP="00A8386F" w:rsidRDefault="00781C04" w14:paraId="28AF83E3" wp14:textId="7777777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37376ED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54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3E540745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658417D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55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141FAE0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7FE75698" wp14:textId="500D920B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15BD939C" w:rsidR="5D27EBD5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54</w:t>
            </w:r>
          </w:p>
        </w:tc>
      </w:tr>
      <w:tr xmlns:wp14="http://schemas.microsoft.com/office/word/2010/wordml" w:rsidRPr="00F52EEB" w:rsidR="00781C04" w:rsidTr="15BD939C" w14:paraId="5A2CF6F5" wp14:textId="77777777">
        <w:trPr>
          <w:trHeight w:val="385"/>
        </w:trPr>
        <w:tc>
          <w:tcPr>
            <w:tcW w:w="3623" w:type="dxa"/>
            <w:tcMar/>
          </w:tcPr>
          <w:p w:rsidRPr="00F52EEB" w:rsidR="00781C04" w:rsidP="00A8386F" w:rsidRDefault="00781C04" w14:paraId="3C707E71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  <w:t>ร้อยละบัณฑิตที่ตอบแบบสำรวจ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7070892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96.30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0035C48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100.00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398E58D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90.91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49876AF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62.07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182B892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="65244797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83.33</w:t>
            </w:r>
          </w:p>
        </w:tc>
      </w:tr>
      <w:tr xmlns:wp14="http://schemas.microsoft.com/office/word/2010/wordml" w:rsidRPr="00F52EEB" w:rsidR="00781C04" w:rsidTr="15BD939C" w14:paraId="516DB970" wp14:textId="77777777">
        <w:trPr>
          <w:trHeight w:val="373"/>
        </w:trPr>
        <w:tc>
          <w:tcPr>
            <w:tcW w:w="3623" w:type="dxa"/>
            <w:tcMar/>
          </w:tcPr>
          <w:p w:rsidRPr="00F52EEB" w:rsidR="00781C04" w:rsidP="00A8386F" w:rsidRDefault="00781C04" w14:paraId="16D30DF7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จำนวนบัณฑิตที่ทำงานแล้ว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0903FD9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7B568215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434292C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4737E36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62C3DA19" wp14:textId="5CEE41DC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15BD939C" w:rsidR="7C21B59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29</w:t>
            </w:r>
          </w:p>
        </w:tc>
      </w:tr>
      <w:tr xmlns:wp14="http://schemas.microsoft.com/office/word/2010/wordml" w:rsidRPr="00F52EEB" w:rsidR="00781C04" w:rsidTr="15BD939C" w14:paraId="3D5055E3" wp14:textId="77777777">
        <w:trPr>
          <w:trHeight w:val="373"/>
        </w:trPr>
        <w:tc>
          <w:tcPr>
            <w:tcW w:w="3623" w:type="dxa"/>
            <w:tcMar/>
          </w:tcPr>
          <w:p w:rsidRPr="00F52EEB" w:rsidR="00781C04" w:rsidP="00A8386F" w:rsidRDefault="00781C04" w14:paraId="1D08FCD1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จำนวนบัณฑิตที่ทำงานแล้วและกำลังศึกษาต่อ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4B584315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2322F00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7B7EFE0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3311358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5531F93F" wp14:textId="2C0A5EE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15BD939C" w:rsidR="7C21B59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0</w:t>
            </w:r>
          </w:p>
        </w:tc>
      </w:tr>
      <w:tr xmlns:wp14="http://schemas.microsoft.com/office/word/2010/wordml" w:rsidRPr="00F52EEB" w:rsidR="00781C04" w:rsidTr="15BD939C" w14:paraId="1863D896" wp14:textId="77777777">
        <w:trPr>
          <w:trHeight w:val="383"/>
        </w:trPr>
        <w:tc>
          <w:tcPr>
            <w:tcW w:w="3623" w:type="dxa"/>
            <w:tcMar/>
          </w:tcPr>
          <w:p w:rsidRPr="00F52EEB" w:rsidR="00781C04" w:rsidP="00A8386F" w:rsidRDefault="00781C04" w14:paraId="7376EE88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จำนวนบัณฑิตที่ยังไม่ได้ทำงานและไม่ได้ศึกษาต่อ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0F95318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4BFDD70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5D9857E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75697EEC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423D4B9D" wp14:textId="1E63299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15BD939C" w:rsidR="5B8E6F5B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15</w:t>
            </w:r>
          </w:p>
        </w:tc>
      </w:tr>
      <w:tr xmlns:wp14="http://schemas.microsoft.com/office/word/2010/wordml" w:rsidRPr="00F52EEB" w:rsidR="00781C04" w:rsidTr="15BD939C" w14:paraId="0A4AAF93" wp14:textId="77777777">
        <w:trPr>
          <w:trHeight w:val="373"/>
        </w:trPr>
        <w:tc>
          <w:tcPr>
            <w:tcW w:w="3623" w:type="dxa"/>
            <w:tcMar/>
          </w:tcPr>
          <w:p w:rsidRPr="00F52EEB" w:rsidR="00781C04" w:rsidP="00A8386F" w:rsidRDefault="00781C04" w14:paraId="655C1AEB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จำนวนบัณฑิตที่กำลังศึกษาต่อ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649841BE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7144751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0213FF8E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370D6AA5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15BD939C" w:rsidRDefault="00781C04" w14:paraId="56B20A0C" wp14:textId="0362ED6D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15BD939C" w:rsidR="5B8E6F5B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</w:tr>
      <w:tr xmlns:wp14="http://schemas.microsoft.com/office/word/2010/wordml" w:rsidRPr="00F52EEB" w:rsidR="00781C04" w:rsidTr="15BD939C" w14:paraId="1A86342E" wp14:textId="77777777">
        <w:trPr>
          <w:trHeight w:val="385"/>
        </w:trPr>
        <w:tc>
          <w:tcPr>
            <w:tcW w:w="3623" w:type="dxa"/>
            <w:tcMar/>
          </w:tcPr>
          <w:p w:rsidRPr="00F52EEB" w:rsidR="00781C04" w:rsidP="00A8386F" w:rsidRDefault="00781C04" w14:paraId="019AB836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จำนวนบัณฑิตที่ยังไม่ประสงค์ทำงาน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44B0A20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8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052CBC2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2598DEE6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78E884CA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26349A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003F3AA6" w:rsidRDefault="00781C04" w14:paraId="7842F596" wp14:textId="5538417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15BD939C" w:rsidR="00781C0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</w:t>
            </w:r>
            <w:r w:rsidRPr="15BD939C" w:rsidR="3FF9DDE6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</w:t>
            </w:r>
          </w:p>
        </w:tc>
      </w:tr>
      <w:tr xmlns:wp14="http://schemas.microsoft.com/office/word/2010/wordml" w:rsidRPr="00F52EEB" w:rsidR="00781C04" w:rsidTr="15BD939C" w14:paraId="38613A64" wp14:textId="77777777">
        <w:trPr>
          <w:trHeight w:val="374"/>
        </w:trPr>
        <w:tc>
          <w:tcPr>
            <w:tcW w:w="3623" w:type="dxa"/>
            <w:tcMar/>
          </w:tcPr>
          <w:p w:rsidRPr="00F52EEB" w:rsidR="00781C04" w:rsidP="00A8386F" w:rsidRDefault="00781C04" w14:paraId="70CEA81E" wp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  <w:t>ร้อยละการได้งานทำ</w:t>
            </w:r>
            <w:r w:rsidRPr="00F52EEB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หรือประกอบอาชีพอิสระ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F52EEB" w:rsidR="00781C04" w:rsidP="003F3AA6" w:rsidRDefault="00781C04" w14:paraId="77B6CA2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72.55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F52EEB" w:rsidR="00781C04" w:rsidP="003F3AA6" w:rsidRDefault="00781C04" w14:paraId="5CA4B29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45.65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F52EEB" w:rsidR="00781C04" w:rsidP="003F3AA6" w:rsidRDefault="00781C04" w14:paraId="7B522B8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64.00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F52EEB" w:rsidR="00781C04" w:rsidP="003F3AA6" w:rsidRDefault="00781C04" w14:paraId="76DF250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61.11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F52EEB" w:rsidR="00781C04" w:rsidP="003F3AA6" w:rsidRDefault="00781C04" w14:paraId="121C418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  <w:cs/>
              </w:rPr>
              <w:t>65.91</w:t>
            </w:r>
          </w:p>
        </w:tc>
      </w:tr>
      <w:tr xmlns:wp14="http://schemas.microsoft.com/office/word/2010/wordml" w:rsidRPr="00F52EEB" w:rsidR="00781C04" w:rsidTr="15BD939C" w14:paraId="3843BF13" wp14:textId="77777777">
        <w:trPr>
          <w:trHeight w:val="373"/>
        </w:trPr>
        <w:tc>
          <w:tcPr>
            <w:tcW w:w="3623" w:type="dxa"/>
            <w:tcMar/>
          </w:tcPr>
          <w:p w:rsidRPr="00AA4E98" w:rsidR="00781C04" w:rsidP="00A8386F" w:rsidRDefault="00781C04" w14:paraId="741554CF" wp14:textId="7777777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A4E98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ค่าคะแนนที่ได้ (คะแนนเต็ม 5)</w:t>
            </w:r>
          </w:p>
        </w:tc>
        <w:tc>
          <w:tcPr>
            <w:tcW w:w="1118" w:type="dxa"/>
            <w:shd w:val="clear" w:color="auto" w:fill="CCECFF"/>
            <w:tcMar/>
            <w:vAlign w:val="center"/>
          </w:tcPr>
          <w:p w:rsidRPr="00AA4E98" w:rsidR="00781C04" w:rsidP="003F3AA6" w:rsidRDefault="00781C04" w14:paraId="4FBAE63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3.63</w:t>
            </w:r>
          </w:p>
        </w:tc>
        <w:tc>
          <w:tcPr>
            <w:tcW w:w="1064" w:type="dxa"/>
            <w:shd w:val="clear" w:color="auto" w:fill="FFCCFF"/>
            <w:tcMar/>
            <w:vAlign w:val="center"/>
          </w:tcPr>
          <w:p w:rsidRPr="00AA4E98" w:rsidR="00781C04" w:rsidP="003F3AA6" w:rsidRDefault="00781C04" w14:paraId="5DD74109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2.28</w:t>
            </w:r>
          </w:p>
        </w:tc>
        <w:tc>
          <w:tcPr>
            <w:tcW w:w="1083" w:type="dxa"/>
            <w:shd w:val="clear" w:color="auto" w:fill="FFFFCC"/>
            <w:tcMar/>
            <w:vAlign w:val="center"/>
          </w:tcPr>
          <w:p w:rsidRPr="00AA4E98" w:rsidR="00781C04" w:rsidP="003F3AA6" w:rsidRDefault="00781C04" w14:paraId="2D1C309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3.20</w:t>
            </w:r>
          </w:p>
        </w:tc>
        <w:tc>
          <w:tcPr>
            <w:tcW w:w="1064" w:type="dxa"/>
            <w:shd w:val="clear" w:color="auto" w:fill="FDE9D9"/>
            <w:tcMar/>
            <w:vAlign w:val="center"/>
          </w:tcPr>
          <w:p w:rsidRPr="00AA4E98" w:rsidR="00781C04" w:rsidP="003F3AA6" w:rsidRDefault="00781C04" w14:paraId="3330403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3.06</w:t>
            </w:r>
          </w:p>
        </w:tc>
        <w:tc>
          <w:tcPr>
            <w:tcW w:w="1064" w:type="dxa"/>
            <w:shd w:val="clear" w:color="auto" w:fill="C5E0B3" w:themeFill="accent6" w:themeFillTint="66"/>
            <w:tcMar/>
            <w:vAlign w:val="center"/>
          </w:tcPr>
          <w:p w:rsidRPr="00AA4E98" w:rsidR="00781C04" w:rsidP="003F3AA6" w:rsidRDefault="00781C04" w14:paraId="42A6320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3.30</w:t>
            </w:r>
          </w:p>
        </w:tc>
      </w:tr>
    </w:tbl>
    <w:p xmlns:wp14="http://schemas.microsoft.com/office/word/2010/wordml" w:rsidRPr="00F52EEB" w:rsidR="00781C04" w:rsidP="00F52EEB" w:rsidRDefault="00781C04" w14:paraId="740C982E" wp14:textId="77777777">
      <w:pPr>
        <w:spacing w:after="0" w:line="240" w:lineRule="auto"/>
        <w:ind w:left="720" w:right="393"/>
        <w:contextualSpacing/>
        <w:rPr>
          <w:rFonts w:ascii="TH SarabunPSK" w:hAnsi="TH SarabunPSK" w:eastAsia="Calibri" w:cs="TH SarabunPSK"/>
          <w:b/>
          <w:bCs/>
          <w:color w:val="000000"/>
          <w:sz w:val="16"/>
          <w:szCs w:val="16"/>
        </w:rPr>
      </w:pPr>
    </w:p>
    <w:p xmlns:wp14="http://schemas.microsoft.com/office/word/2010/wordml" w:rsidRPr="00F52EEB" w:rsidR="00781C04" w:rsidP="00F52EEB" w:rsidRDefault="00781C04" w14:paraId="68EE6F64" wp14:textId="77777777">
      <w:pPr>
        <w:numPr>
          <w:ilvl w:val="0"/>
          <w:numId w:val="27"/>
        </w:numPr>
        <w:spacing w:after="0" w:line="240" w:lineRule="auto"/>
        <w:ind w:right="393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F52EEB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การวิเคราะห์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ร้อยละการได้งานทำหรือประกอบอาชีพอิสระ</w:t>
      </w:r>
    </w:p>
    <w:p xmlns:wp14="http://schemas.microsoft.com/office/word/2010/wordml" w:rsidRPr="00F52EEB" w:rsidR="00781C04" w:rsidP="00F52EEB" w:rsidRDefault="00781C04" wp14:textId="77777777" w14:paraId="091E9957">
      <w:pPr>
        <w:spacing w:after="0" w:line="240" w:lineRule="auto"/>
        <w:ind w:left="720" w:right="393"/>
        <w:jc w:val="thaiDistribute"/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</w:pP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2.1 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t>ก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t>รณีมีแนวโน้มเพิ่มขึ้นอย่างต่อเนื่อง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 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: ปัจจัยแห่งความสำเร็จที่ส่งผลให้ร้อยละการได้งานทำหรือประกอบอาชีพอิสระมีแนวโน้มเพิ่มขึ้น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คืออะไร</w:t>
      </w:r>
    </w:p>
    <w:p w:rsidR="7B5D8A27" w:rsidP="64115E48" w:rsidRDefault="7B5D8A27" w14:paraId="6D7D339B" w14:textId="635BB0D0">
      <w:pPr>
        <w:spacing w:after="0" w:line="240" w:lineRule="auto"/>
        <w:ind w:left="720" w:right="506" w:firstLine="720"/>
        <w:contextualSpacing/>
        <w:jc w:val="thaiDistribute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en-US"/>
        </w:rPr>
      </w:pP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ผลค่าเฉลี่ยร้อยละของบัณฑิตปริญญาตรีที่ได้งานทำหรือประกอบอาชีพอิสระ มีแนวโน้มที่เพิ่มขึ้นในปีการศึกษา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2565 (65.91%)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จากปีการศึกษา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 2562-2564 (45.65%, 64.00%, 61.11%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และ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 65.91%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 ตามลำดับ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)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ทั้งนี้อาจเป็นผลเนื่องมาจากการที่สาขาวิชาได้นำข้อคิดเห็นและข้อเสนอแนะจากผู้ใช้บัณฑิตมาเป็นแนวทางในการจัดการเรียนการสอน และทำการปรับปรุงทุกปี ซึ่งข้อมูลที่ได้รับในปีการศึกษา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2565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นี้ มีจำนวนผู้ตอบแบบสำรวจค่อนข้างมาก (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83.33%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) เมื่อเทียบกับปีการศึกษา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2564 (62.07%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) แสดงให้เห็นถึงความน่าเชื่อถือของข้อมูลที่ได้รับของปี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2565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มากกว่าปี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2564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อีกทั้งเป็นที่น่าสังเกตว่าปีการศึกษา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 2565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นั้น พบว่าปีการศึกษา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2565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มีจำนวนบัณฑิตที่ยังไม่ประสงค์ทำงาน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 22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คน ซึ่งสูงกว่าปีการศึกษา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2563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และ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2564 (4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และ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คน) ซึ่งสาเหตุที่ยังไม่ประสงค์ทำงานของบัณฑิตในปีการศึกษา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2565 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นั้นส่วนมากต้องการไปหาประสบการณ์ชีวิตหลังเรียนจบ (</w:t>
      </w:r>
      <w:r w:rsidRPr="64115E48" w:rsidR="7B5D8A2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60.00%)</w:t>
      </w:r>
    </w:p>
    <w:p xmlns:wp14="http://schemas.microsoft.com/office/word/2010/wordml" w:rsidRPr="00F52EEB" w:rsidR="00781C04" w:rsidP="00F52EEB" w:rsidRDefault="00781C04" w14:paraId="15C78039" wp14:textId="77777777">
      <w:pPr>
        <w:spacing w:after="0" w:line="240" w:lineRule="auto"/>
        <w:ind w:left="720" w:right="506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</w:p>
    <w:p xmlns:wp14="http://schemas.microsoft.com/office/word/2010/wordml" w:rsidRPr="00F52EEB" w:rsidR="00781C04" w:rsidP="00F52EEB" w:rsidRDefault="00781C04" w14:paraId="7B98286F" wp14:textId="77777777">
      <w:pPr>
        <w:spacing w:after="0" w:line="240" w:lineRule="auto"/>
        <w:ind w:left="720" w:right="393"/>
        <w:contextualSpacing/>
        <w:jc w:val="thaiDistribute"/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</w:pP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>2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.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 xml:space="preserve">2 </w:t>
      </w:r>
      <w:r w:rsidRPr="00F52EEB" w:rsidR="00781C04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มีวิธีการในการพัฒนาศักยภาพให้แก่บัณฑิตเพื่อให้มีงานทำหรือประกอบอาชีพในสัดส่วนที่สูงขึ้นอย่างไร</w:t>
      </w:r>
    </w:p>
    <w:p xmlns:wp14="http://schemas.microsoft.com/office/word/2010/wordml" w:rsidRPr="00F52EEB" w:rsidR="00781C04" w:rsidP="64115E48" w:rsidRDefault="00781C04" w14:paraId="3E57E56B" wp14:textId="6CF23609">
      <w:pPr>
        <w:pStyle w:val="Normal"/>
        <w:spacing w:after="0" w:line="240" w:lineRule="auto"/>
        <w:ind w:left="720" w:right="506" w:firstLine="720"/>
        <w:contextualSpacing/>
        <w:rPr>
          <w:rFonts w:ascii="TH SarabunPSK" w:hAnsi="TH SarabunPSK" w:eastAsia="Calibri" w:cs="TH SarabunPSK"/>
          <w:color w:val="auto"/>
          <w:sz w:val="32"/>
          <w:szCs w:val="32"/>
        </w:rPr>
      </w:pPr>
      <w:r w:rsidRPr="64115E48" w:rsidR="72925B36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 xml:space="preserve">ทางหลักสูตรฯ จะจัดทำกิจกรรมเสริมหลักสูตรและกิจกรรมต่างๆ เช่น เทคนิคการพูด การสัมภาษณ์งาน การพัฒนาบุคลิกภาพ เทคนิคการเตรียม </w:t>
      </w:r>
      <w:r w:rsidRPr="64115E48" w:rsidR="72925B36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resume </w:t>
      </w:r>
      <w:r w:rsidRPr="64115E48" w:rsidR="72925B36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 w:bidi="th-TH"/>
        </w:rPr>
        <w:t>เป็นต้น นอกจากนี้ยังต้องพัฒนาทักษะในด้านการทำงานอื่นๆ มากขึ้น เช่น ด้านภาษาต่างประเทศ การสื่อสาร เป็นต้น</w:t>
      </w:r>
    </w:p>
    <w:p xmlns:wp14="http://schemas.microsoft.com/office/word/2010/wordml" w:rsidR="00781C04" w:rsidP="00F52EEB" w:rsidRDefault="00781C04" w14:paraId="733E1BD1" wp14:textId="77777777">
      <w:pPr>
        <w:spacing w:after="0" w:line="240" w:lineRule="auto"/>
        <w:ind w:left="720" w:right="506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  <w:r w:rsidRPr="00F52EEB" w:rsidR="00781C04">
        <w:rPr>
          <w:rFonts w:ascii="TH SarabunPSK" w:hAnsi="TH SarabunPSK" w:eastAsia="Calibri" w:cs="TH SarabunPSK"/>
          <w:color w:val="000000"/>
          <w:sz w:val="32"/>
          <w:szCs w:val="32"/>
          <w:cs/>
        </w:rPr>
        <w:lastRenderedPageBreak/>
        <w:t>.</w:t>
      </w:r>
    </w:p>
    <w:p xmlns:wp14="http://schemas.microsoft.com/office/word/2010/wordml" w:rsidRPr="00F52EEB" w:rsidR="00781C04" w:rsidP="00F52EEB" w:rsidRDefault="00781C04" w14:paraId="6FF87F06" wp14:textId="77777777">
      <w:pPr>
        <w:numPr>
          <w:ilvl w:val="0"/>
          <w:numId w:val="27"/>
        </w:numPr>
        <w:spacing w:after="0" w:line="240" w:lineRule="auto"/>
        <w:ind w:right="393"/>
        <w:contextualSpacing/>
        <w:rPr>
          <w:rFonts w:ascii="TH SarabunPSK" w:hAnsi="TH SarabunPSK" w:eastAsia="Calibri" w:cs="TH SarabunPSK"/>
          <w:b/>
          <w:bCs/>
          <w:color w:val="7030A0"/>
          <w:sz w:val="32"/>
          <w:szCs w:val="32"/>
        </w:rPr>
      </w:pP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ผลการพัฒนาตามข้อคิดเห็นและข้อเสนอแนะของบัณฑิต </w:t>
      </w:r>
      <w:r w:rsidRPr="00F52EEB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 xml:space="preserve">(ใช้ข้อคิดเห็น ข้อเสนอแนะจากรายงานการวิจัยภาวะการมีงานทำของบัณฑิต ประจำปี </w:t>
      </w:r>
      <w:r w:rsidRPr="00F52EEB">
        <w:rPr>
          <w:rFonts w:ascii="TH SarabunPSK" w:hAnsi="TH SarabunPSK" w:eastAsia="Calibri" w:cs="TH SarabunPSK"/>
          <w:b/>
          <w:bCs/>
          <w:color w:val="7030A0"/>
          <w:sz w:val="32"/>
          <w:szCs w:val="32"/>
        </w:rPr>
        <w:t>256</w:t>
      </w:r>
      <w:r>
        <w:rPr>
          <w:rFonts w:ascii="TH SarabunPSK" w:hAnsi="TH SarabunPSK" w:eastAsia="Calibri" w:cs="TH SarabunPSK"/>
          <w:b/>
          <w:bCs/>
          <w:color w:val="7030A0"/>
          <w:sz w:val="32"/>
          <w:szCs w:val="32"/>
        </w:rPr>
        <w:t>5</w:t>
      </w:r>
      <w:r w:rsidRPr="00F52EEB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)</w:t>
      </w:r>
    </w:p>
    <w:p xmlns:wp14="http://schemas.microsoft.com/office/word/2010/wordml" w:rsidRPr="00F52EEB" w:rsidR="00781C04" w:rsidP="00F52EEB" w:rsidRDefault="00781C04" w14:paraId="1AC0F697" wp14:textId="77777777">
      <w:pPr>
        <w:spacing w:after="0" w:line="240" w:lineRule="auto"/>
        <w:ind w:left="720" w:right="393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3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.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 xml:space="preserve">1 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ด้านกิจกรรมพัฒนานักศึกษา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063"/>
        <w:gridCol w:w="2784"/>
      </w:tblGrid>
      <w:tr xmlns:wp14="http://schemas.microsoft.com/office/word/2010/wordml" w:rsidRPr="00F52EEB" w:rsidR="00781C04" w:rsidTr="64115E48" w14:paraId="74089B82" wp14:textId="77777777">
        <w:tc>
          <w:tcPr>
            <w:tcW w:w="3227" w:type="dxa"/>
            <w:shd w:val="clear" w:color="auto" w:fill="CCFFCC"/>
            <w:tcMar/>
          </w:tcPr>
          <w:p w:rsidRPr="00F52EEB" w:rsidR="00781C04" w:rsidP="00F52EEB" w:rsidRDefault="00781C04" w14:paraId="44B2D51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ข้อคิดเห็น/ข้อเสนอแนะ</w:t>
            </w:r>
          </w:p>
          <w:p w:rsidRPr="00F52EEB" w:rsidR="00781C04" w:rsidP="00F52EEB" w:rsidRDefault="00781C04" w14:paraId="2F29084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ด้านกิจกรรมพัฒนานักศึกษา</w:t>
            </w:r>
          </w:p>
        </w:tc>
        <w:tc>
          <w:tcPr>
            <w:tcW w:w="3118" w:type="dxa"/>
            <w:shd w:val="clear" w:color="auto" w:fill="CCFFCC"/>
            <w:tcMar/>
          </w:tcPr>
          <w:p w:rsidRPr="00F52EEB" w:rsidR="00781C04" w:rsidP="00F52EEB" w:rsidRDefault="00781C04" w14:paraId="5C9FBB5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แนวทางการพัฒนาตามข้อคิดเห็น/ข้อเสนอแนะ</w:t>
            </w:r>
          </w:p>
        </w:tc>
        <w:tc>
          <w:tcPr>
            <w:tcW w:w="2835" w:type="dxa"/>
            <w:shd w:val="clear" w:color="auto" w:fill="CCFFCC"/>
            <w:tcMar/>
          </w:tcPr>
          <w:p w:rsidRPr="00F52EEB" w:rsidR="00781C04" w:rsidP="00F52EEB" w:rsidRDefault="00781C04" w14:paraId="10489E16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xmlns:wp14="http://schemas.microsoft.com/office/word/2010/wordml" w:rsidRPr="00F52EEB" w:rsidR="00781C04" w:rsidTr="64115E48" w14:paraId="527D639D" wp14:textId="77777777">
        <w:tc>
          <w:tcPr>
            <w:tcW w:w="3227" w:type="dxa"/>
            <w:tcMar/>
          </w:tcPr>
          <w:p w:rsidR="64115E48" w:rsidP="64115E48" w:rsidRDefault="64115E48" w14:paraId="2E54D9D3" w14:textId="611F50D5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1.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bidi="th-TH"/>
              </w:rPr>
              <w:t>มีงานสัมมนาและงานอบรมที่เหมาะสม</w:t>
            </w:r>
          </w:p>
        </w:tc>
        <w:tc>
          <w:tcPr>
            <w:tcW w:w="3118" w:type="dxa"/>
            <w:tcMar/>
          </w:tcPr>
          <w:p w:rsidR="64115E48" w:rsidP="64115E48" w:rsidRDefault="64115E48" w14:paraId="4FC58B83" w14:textId="05DBBCF9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หลักสูตรได้มีการจัดทำโครงการอบรมการนำเสนอในรูปแบบ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Pitching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อบรมเกี่ยวกับการเป็นผู้ประกอบการ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และกิจกรรมอื่นๆทั้งรูปแบบ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online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และ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onsite </w:t>
            </w:r>
          </w:p>
        </w:tc>
        <w:tc>
          <w:tcPr>
            <w:tcW w:w="2835" w:type="dxa"/>
            <w:tcMar/>
          </w:tcPr>
          <w:p w:rsidR="64115E48" w:rsidP="64115E48" w:rsidRDefault="64115E48" w14:paraId="6339E57E" w14:textId="0CC95C87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</w:p>
        </w:tc>
      </w:tr>
      <w:tr xmlns:wp14="http://schemas.microsoft.com/office/word/2010/wordml" w:rsidRPr="00F52EEB" w:rsidR="00781C04" w:rsidTr="64115E48" w14:paraId="0A821549" wp14:textId="77777777">
        <w:tc>
          <w:tcPr>
            <w:tcW w:w="3227" w:type="dxa"/>
            <w:tcMar/>
          </w:tcPr>
          <w:p w:rsidR="64115E48" w:rsidP="64115E48" w:rsidRDefault="64115E48" w14:paraId="114D8631" w14:textId="3254EC7A">
            <w:pPr>
              <w:spacing w:after="200" w:line="240" w:lineRule="auto"/>
              <w:ind w:left="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2.อยากให้มีการอบรมเกี่ยวกับภาษาอังกฤษ</w:t>
            </w:r>
          </w:p>
        </w:tc>
        <w:tc>
          <w:tcPr>
            <w:tcW w:w="3118" w:type="dxa"/>
            <w:tcMar/>
          </w:tcPr>
          <w:p w:rsidR="64115E48" w:rsidP="64115E48" w:rsidRDefault="64115E48" w14:paraId="7A5D8CC9" w14:textId="19882B3B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หลักสูตรจัดให้มีการอบรมเกี่ยวกับภาษาอังกฤษ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เช่นการเขียน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resume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กับอาจารย์เจ้าของภาษา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กิจกรรมศึกษาดูงานกับสถานประกอบการที่มีชาวต่างชาติเป็นวิทยากร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เป็นต้น</w:t>
            </w:r>
          </w:p>
        </w:tc>
        <w:tc>
          <w:tcPr>
            <w:tcW w:w="2835" w:type="dxa"/>
            <w:tcMar/>
          </w:tcPr>
          <w:p w:rsidR="64115E48" w:rsidP="64115E48" w:rsidRDefault="64115E48" w14:paraId="35278D3F" w14:textId="7AA4BC3D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</w:p>
        </w:tc>
      </w:tr>
      <w:tr xmlns:wp14="http://schemas.microsoft.com/office/word/2010/wordml" w:rsidRPr="00F52EEB" w:rsidR="00781C04" w:rsidTr="64115E48" w14:paraId="4A990D24" wp14:textId="77777777">
        <w:tc>
          <w:tcPr>
            <w:tcW w:w="3227" w:type="dxa"/>
            <w:tcMar/>
          </w:tcPr>
          <w:p w:rsidRPr="00F52EEB" w:rsidR="00781C04" w:rsidP="00F52EEB" w:rsidRDefault="00781C04" w14:paraId="603CC4DB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Mar/>
          </w:tcPr>
          <w:p w:rsidRPr="00F52EEB" w:rsidR="00781C04" w:rsidP="00F52EEB" w:rsidRDefault="00781C04" w14:paraId="5BAD3425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Mar/>
          </w:tcPr>
          <w:p w:rsidRPr="00F52EEB" w:rsidR="00781C04" w:rsidP="00F52EEB" w:rsidRDefault="00781C04" w14:paraId="0C7D08AC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</w:tbl>
    <w:p xmlns:wp14="http://schemas.microsoft.com/office/word/2010/wordml" w:rsidRPr="00F52EEB" w:rsidR="00781C04" w:rsidP="00F52EEB" w:rsidRDefault="00781C04" w14:paraId="37A31054" wp14:textId="77777777">
      <w:p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</w:p>
    <w:p xmlns:wp14="http://schemas.microsoft.com/office/word/2010/wordml" w:rsidRPr="00F52EEB" w:rsidR="00781C04" w:rsidP="00F52EEB" w:rsidRDefault="00781C04" w14:paraId="7A7CE68B" wp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3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.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 xml:space="preserve">2 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ด้านการจัดการเรียนการสอน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063"/>
        <w:gridCol w:w="2784"/>
      </w:tblGrid>
      <w:tr xmlns:wp14="http://schemas.microsoft.com/office/word/2010/wordml" w:rsidRPr="00F52EEB" w:rsidR="00781C04" w:rsidTr="64115E48" w14:paraId="390871BF" wp14:textId="77777777">
        <w:trPr>
          <w:trHeight w:val="1005"/>
        </w:trPr>
        <w:tc>
          <w:tcPr>
            <w:tcW w:w="3227" w:type="dxa"/>
            <w:shd w:val="clear" w:color="auto" w:fill="FFCCFF"/>
            <w:tcMar/>
          </w:tcPr>
          <w:p w:rsidRPr="00F52EEB" w:rsidR="00781C04" w:rsidP="00F52EEB" w:rsidRDefault="00781C04" w14:paraId="6F282114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ข้อคิดเห็น/ข้อเสนอแนะ</w:t>
            </w:r>
          </w:p>
          <w:p w:rsidRPr="00F52EEB" w:rsidR="00781C04" w:rsidP="00F52EEB" w:rsidRDefault="00781C04" w14:paraId="1137C35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ด้านการจัดการเรียนการสอน</w:t>
            </w:r>
          </w:p>
        </w:tc>
        <w:tc>
          <w:tcPr>
            <w:tcW w:w="3118" w:type="dxa"/>
            <w:shd w:val="clear" w:color="auto" w:fill="FFCCFF"/>
            <w:tcMar/>
          </w:tcPr>
          <w:p w:rsidRPr="00F52EEB" w:rsidR="00781C04" w:rsidP="00F52EEB" w:rsidRDefault="00781C04" w14:paraId="2DE94CB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แนวทางการพัฒนาตามข้อคิดเห็น/ข้อเสนอแนะ</w:t>
            </w:r>
          </w:p>
        </w:tc>
        <w:tc>
          <w:tcPr>
            <w:tcW w:w="2835" w:type="dxa"/>
            <w:shd w:val="clear" w:color="auto" w:fill="FFCCFF"/>
            <w:tcMar/>
          </w:tcPr>
          <w:p w:rsidRPr="00F52EEB" w:rsidR="00781C04" w:rsidP="00F52EEB" w:rsidRDefault="00781C04" w14:paraId="3D821FB7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xmlns:wp14="http://schemas.microsoft.com/office/word/2010/wordml" w:rsidRPr="00F52EEB" w:rsidR="00781C04" w:rsidTr="64115E48" w14:paraId="7DC8C081" wp14:textId="77777777">
        <w:tc>
          <w:tcPr>
            <w:tcW w:w="3227" w:type="dxa"/>
            <w:tcMar/>
          </w:tcPr>
          <w:p w:rsidR="64115E48" w:rsidP="64115E48" w:rsidRDefault="64115E48" w14:paraId="45FA14CA" w14:textId="2A8AE282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1.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ให้มีความเหมาะสมทั้งอาจารย์ผู้สอน ตัววิชา งานที่เหมาะกับวิชานั้นๆ</w:t>
            </w:r>
          </w:p>
        </w:tc>
        <w:tc>
          <w:tcPr>
            <w:tcW w:w="3118" w:type="dxa"/>
            <w:tcMar/>
          </w:tcPr>
          <w:p w:rsidR="64115E48" w:rsidP="64115E48" w:rsidRDefault="64115E48" w14:paraId="2248D1EC" w14:textId="635721E5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ทางคณะกรรมการบริหารหลักสูตรได้มีการจัดประชุมพิจารณาอาจารย์ให้เหมาะสมกับกระบวนวิชาแล้ว</w:t>
            </w:r>
          </w:p>
        </w:tc>
        <w:tc>
          <w:tcPr>
            <w:tcW w:w="2835" w:type="dxa"/>
            <w:tcMar/>
          </w:tcPr>
          <w:p w:rsidR="64115E48" w:rsidP="64115E48" w:rsidRDefault="64115E48" w14:paraId="5B893E6C" w14:textId="183685F3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</w:p>
        </w:tc>
      </w:tr>
      <w:tr xmlns:wp14="http://schemas.microsoft.com/office/word/2010/wordml" w:rsidRPr="00F52EEB" w:rsidR="00781C04" w:rsidTr="64115E48" w14:paraId="62D3F89E" wp14:textId="77777777">
        <w:tc>
          <w:tcPr>
            <w:tcW w:w="3227" w:type="dxa"/>
            <w:tcMar/>
          </w:tcPr>
          <w:p w:rsidR="64115E48" w:rsidP="64115E48" w:rsidRDefault="64115E48" w14:paraId="30B90573" w14:textId="317F36FA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2.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อยากให้สอนพร้อมยกตัวอย่างหรือเน้นการปฏิบัติ</w:t>
            </w:r>
          </w:p>
        </w:tc>
        <w:tc>
          <w:tcPr>
            <w:tcW w:w="3118" w:type="dxa"/>
            <w:tcMar/>
          </w:tcPr>
          <w:p w:rsidR="64115E48" w:rsidP="64115E48" w:rsidRDefault="64115E48" w14:paraId="5C884796" w14:textId="25695DE3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แจ้งคณาจารย์รับทราบเพื่อปรับเปลี่ยนรูปแบบการสอนให้เห็นภาพจริงมากขึ้น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หรือใช้สื่อคลิปวิดีโอจากแหล่งเรียนรู้ต่างๆ</w:t>
            </w:r>
          </w:p>
        </w:tc>
        <w:tc>
          <w:tcPr>
            <w:tcW w:w="2835" w:type="dxa"/>
            <w:tcMar/>
          </w:tcPr>
          <w:p w:rsidR="64115E48" w:rsidP="64115E48" w:rsidRDefault="64115E48" w14:paraId="0E31DB86" w14:textId="4593FD6F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</w:p>
        </w:tc>
      </w:tr>
      <w:tr xmlns:wp14="http://schemas.microsoft.com/office/word/2010/wordml" w:rsidRPr="00F52EEB" w:rsidR="00781C04" w:rsidTr="64115E48" w14:paraId="79796693" wp14:textId="77777777">
        <w:tc>
          <w:tcPr>
            <w:tcW w:w="3227" w:type="dxa"/>
            <w:tcMar/>
          </w:tcPr>
          <w:p w:rsidRPr="00F52EEB" w:rsidR="00781C04" w:rsidP="00F52EEB" w:rsidRDefault="00781C04" w14:paraId="47297C67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Mar/>
          </w:tcPr>
          <w:p w:rsidRPr="00F52EEB" w:rsidR="00781C04" w:rsidP="00F52EEB" w:rsidRDefault="00781C04" w14:paraId="048740F3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Mar/>
          </w:tcPr>
          <w:p w:rsidRPr="00F52EEB" w:rsidR="00781C04" w:rsidP="00F52EEB" w:rsidRDefault="00781C04" w14:paraId="51371A77" wp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</w:tbl>
    <w:p xmlns:wp14="http://schemas.microsoft.com/office/word/2010/wordml" w:rsidRPr="00F52EEB" w:rsidR="00781C04" w:rsidP="00F52EEB" w:rsidRDefault="00781C04" w14:paraId="732434A0" wp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</w:p>
    <w:p xmlns:wp14="http://schemas.microsoft.com/office/word/2010/wordml" w:rsidRPr="00F52EEB" w:rsidR="00781C04" w:rsidP="00F52EEB" w:rsidRDefault="00781C04" w14:paraId="24FBEDF1" wp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3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.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 xml:space="preserve">3 </w:t>
      </w:r>
      <w:r w:rsidRPr="00F52EEB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ด้านหลักสูตร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063"/>
        <w:gridCol w:w="2784"/>
      </w:tblGrid>
      <w:tr xmlns:wp14="http://schemas.microsoft.com/office/word/2010/wordml" w:rsidRPr="00F52EEB" w:rsidR="00781C04" w:rsidTr="64115E48" w14:paraId="4C0160D6" wp14:textId="77777777">
        <w:tc>
          <w:tcPr>
            <w:tcW w:w="3227" w:type="dxa"/>
            <w:shd w:val="clear" w:color="auto" w:fill="CCCCFF"/>
            <w:tcMar/>
          </w:tcPr>
          <w:p w:rsidRPr="00F52EEB" w:rsidR="00781C04" w:rsidP="00F52EEB" w:rsidRDefault="00781C04" w14:paraId="5A937FE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ข้อคิดเห็น/ข้อเสนอแนะ</w:t>
            </w:r>
          </w:p>
          <w:p w:rsidRPr="00F52EEB" w:rsidR="00781C04" w:rsidP="00F52EEB" w:rsidRDefault="00781C04" w14:paraId="2F898D92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ด้านหลักสูตร</w:t>
            </w:r>
          </w:p>
        </w:tc>
        <w:tc>
          <w:tcPr>
            <w:tcW w:w="3118" w:type="dxa"/>
            <w:shd w:val="clear" w:color="auto" w:fill="CCCCFF"/>
            <w:tcMar/>
          </w:tcPr>
          <w:p w:rsidRPr="00F52EEB" w:rsidR="00781C04" w:rsidP="00F52EEB" w:rsidRDefault="00781C04" w14:paraId="3840B28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แนวทางการพัฒนาตามข้อคิดเห็น/ข้อเสนอแนะ</w:t>
            </w:r>
          </w:p>
        </w:tc>
        <w:tc>
          <w:tcPr>
            <w:tcW w:w="2835" w:type="dxa"/>
            <w:shd w:val="clear" w:color="auto" w:fill="CCCCFF"/>
            <w:tcMar/>
          </w:tcPr>
          <w:p w:rsidRPr="00F52EEB" w:rsidR="00781C04" w:rsidP="00F52EEB" w:rsidRDefault="00781C04" w14:paraId="1330550F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xmlns:wp14="http://schemas.microsoft.com/office/word/2010/wordml" w:rsidRPr="00F52EEB" w:rsidR="00781C04" w:rsidTr="64115E48" w14:paraId="2328BB07" wp14:textId="77777777">
        <w:tc>
          <w:tcPr>
            <w:tcW w:w="3227" w:type="dxa"/>
            <w:tcMar/>
          </w:tcPr>
          <w:p w:rsidR="64115E48" w:rsidP="64115E48" w:rsidRDefault="64115E48" w14:paraId="3A2AC95E" w14:textId="0FE4D367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1.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ลดโปรเจ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คแ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 xml:space="preserve">ละสัมมนาให้เหลือแค่อย่างละ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1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และลดจำนวน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paper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ที่ใช้ในวิชาสัมมนา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2</w:t>
            </w:r>
          </w:p>
        </w:tc>
        <w:tc>
          <w:tcPr>
            <w:tcW w:w="3118" w:type="dxa"/>
            <w:tcMar/>
          </w:tcPr>
          <w:p w:rsidR="64115E48" w:rsidP="64115E48" w:rsidRDefault="64115E48" w14:paraId="3D11C39D" w14:textId="6202118F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  <w:tcMar/>
          </w:tcPr>
          <w:p w:rsidR="64115E48" w:rsidP="64115E48" w:rsidRDefault="64115E48" w14:paraId="47E9A669" w14:textId="4624C55F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</w:tr>
      <w:tr xmlns:wp14="http://schemas.microsoft.com/office/word/2010/wordml" w:rsidRPr="00F52EEB" w:rsidR="00781C04" w:rsidTr="64115E48" w14:paraId="71049383" wp14:textId="77777777">
        <w:tc>
          <w:tcPr>
            <w:tcW w:w="3227" w:type="dxa"/>
            <w:tcMar/>
          </w:tcPr>
          <w:p w:rsidR="64115E48" w:rsidP="64115E48" w:rsidRDefault="64115E48" w14:paraId="01A7B85F" w14:textId="1C8BDEE4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2.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th"/>
              </w:rPr>
              <w:t xml:space="preserve">โครงการวิจัย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1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th"/>
              </w:rPr>
              <w:t>อยากให้เน้นเกี่ยวกับการประยุกต์ การตลาด ไม่อยากให้เน้นวิชาการมากจนเกินไป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118" w:type="dxa"/>
            <w:tcMar/>
          </w:tcPr>
          <w:p w:rsidR="64115E48" w:rsidP="64115E48" w:rsidRDefault="64115E48" w14:paraId="771BBC52" w14:textId="013222EE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35" w:type="dxa"/>
            <w:tcMar/>
          </w:tcPr>
          <w:p w:rsidR="64115E48" w:rsidP="64115E48" w:rsidRDefault="64115E48" w14:paraId="21F87429" w14:textId="6DE1FD21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</w:tr>
      <w:tr xmlns:wp14="http://schemas.microsoft.com/office/word/2010/wordml" w:rsidRPr="00F52EEB" w:rsidR="00781C04" w:rsidTr="64115E48" w14:paraId="58717D39" wp14:textId="77777777">
        <w:tc>
          <w:tcPr>
            <w:tcW w:w="3227" w:type="dxa"/>
            <w:tcMar/>
          </w:tcPr>
          <w:p w:rsidR="64115E48" w:rsidP="64115E48" w:rsidRDefault="64115E48" w14:paraId="3ACCAB7F" w14:textId="249C15C8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2.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วิชาแคลคูลัส ไม่เชื่อมโยงกับวิชาสถิติ และอยากให้ตัดวิชาแคลคูลัส</w:t>
            </w:r>
          </w:p>
        </w:tc>
        <w:tc>
          <w:tcPr>
            <w:tcW w:w="3118" w:type="dxa"/>
            <w:tcMar/>
          </w:tcPr>
          <w:p w:rsidR="64115E48" w:rsidP="64115E48" w:rsidRDefault="64115E48" w14:paraId="1CB0A008" w14:textId="19FE7AD5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  <w:tcMar/>
          </w:tcPr>
          <w:p w:rsidR="64115E48" w:rsidP="64115E48" w:rsidRDefault="64115E48" w14:paraId="7C3CFEFB" w14:textId="4EDA12EB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</w:tr>
      <w:tr w:rsidR="64115E48" w:rsidTr="64115E48" w14:paraId="1066EEB2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139C4222" w14:textId="4C4D270B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3.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อยากให้เพิ่มเนื้อหาและเวลาสำหรับวิชา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605432 (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การวางแผนคุณภาพ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Quality planning in PD)</w:t>
            </w:r>
          </w:p>
        </w:tc>
        <w:tc>
          <w:tcPr>
            <w:tcW w:w="3063" w:type="dxa"/>
            <w:tcMar/>
          </w:tcPr>
          <w:p w:rsidR="64115E48" w:rsidP="64115E48" w:rsidRDefault="64115E48" w14:paraId="4226EB81" w14:textId="1F79D930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7C283CFF" w14:textId="3C568CE4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</w:tr>
      <w:tr w:rsidR="64115E48" w:rsidTr="64115E48" w14:paraId="156D208E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49461CD5" w14:textId="7E2C675B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4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>อยากให้เพิ่มการสอนโปรแกรมอื่นๆ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>เช่น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SPSS, Design experiment</w:t>
            </w:r>
          </w:p>
        </w:tc>
        <w:tc>
          <w:tcPr>
            <w:tcW w:w="3063" w:type="dxa"/>
            <w:tcMar/>
          </w:tcPr>
          <w:p w:rsidR="64115E48" w:rsidP="64115E48" w:rsidRDefault="64115E48" w14:paraId="66FDEFC3" w14:textId="4177A540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2C0ECE68" w14:textId="61209609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</w:tr>
      <w:tr w:rsidR="64115E48" w:rsidTr="64115E48" w14:paraId="5C081088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08B235E8" w14:textId="74547B1D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5.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>อยากให้เพิ่มเงินในการทำโปรเจค</w:t>
            </w:r>
          </w:p>
        </w:tc>
        <w:tc>
          <w:tcPr>
            <w:tcW w:w="3063" w:type="dxa"/>
            <w:tcMar/>
          </w:tcPr>
          <w:p w:rsidR="64115E48" w:rsidP="64115E48" w:rsidRDefault="64115E48" w14:paraId="67B57930" w14:textId="554A7039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3C36EFE5" w14:textId="465CCA11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</w:tr>
      <w:tr w:rsidR="64115E48" w:rsidTr="64115E48" w14:paraId="07FC1905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4F220750" w14:textId="6A3DE5B5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val="en-US"/>
              </w:rPr>
              <w:t>6.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การฝึกงาน ควรบังคับ และช่วยหลักสูตรฯ หาสถานที่ฝึกงานที่เหม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32"/>
                <w:szCs w:val="32"/>
                <w:lang w:bidi="th-TH"/>
              </w:rPr>
              <w:t>าะสม</w:t>
            </w:r>
          </w:p>
        </w:tc>
        <w:tc>
          <w:tcPr>
            <w:tcW w:w="3063" w:type="dxa"/>
            <w:tcMar/>
          </w:tcPr>
          <w:p w:rsidR="64115E48" w:rsidP="64115E48" w:rsidRDefault="64115E48" w14:paraId="2E3F7389" w14:textId="762FB178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4B6B88FC" w14:textId="2052A562">
            <w:pPr>
              <w:spacing w:after="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</w:rPr>
            </w:pPr>
          </w:p>
        </w:tc>
      </w:tr>
      <w:tr w:rsidR="64115E48" w:rsidTr="64115E48" w14:paraId="00DD2737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0A1A472C" w14:textId="7A1A0093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7.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เครื่องมือวิทยาศาสตร์น้อยเกินไป</w:t>
            </w:r>
          </w:p>
        </w:tc>
        <w:tc>
          <w:tcPr>
            <w:tcW w:w="3063" w:type="dxa"/>
            <w:tcMar/>
          </w:tcPr>
          <w:p w:rsidR="64115E48" w:rsidP="64115E48" w:rsidRDefault="64115E48" w14:paraId="28931118" w14:textId="59514266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4A5778BD" w14:textId="0424687B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</w:tr>
      <w:tr w:rsidR="64115E48" w:rsidTr="64115E48" w14:paraId="05604690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3BAB28C4" w14:textId="00EB67ED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8.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อยากให้เพิ่มหัวข้อ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เนื้อหา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และการปฏิบัติในรายวิชา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 605430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การวิเคราะห์คุณภาพในการพัฒนาผลิตภัณฑ์</w:t>
            </w:r>
          </w:p>
        </w:tc>
        <w:tc>
          <w:tcPr>
            <w:tcW w:w="3063" w:type="dxa"/>
            <w:tcMar/>
          </w:tcPr>
          <w:p w:rsidR="64115E48" w:rsidP="64115E48" w:rsidRDefault="64115E48" w14:paraId="2EC08346" w14:textId="3B00DF02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487DBEEE" w14:textId="28E7F840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</w:tr>
      <w:tr w:rsidR="64115E48" w:rsidTr="64115E48" w14:paraId="1ED5C2DD">
        <w:trPr>
          <w:trHeight w:val="300"/>
        </w:trPr>
        <w:tc>
          <w:tcPr>
            <w:tcW w:w="3169" w:type="dxa"/>
            <w:tcMar/>
          </w:tcPr>
          <w:p w:rsidR="64115E48" w:rsidP="64115E48" w:rsidRDefault="64115E48" w14:paraId="40E129E9" w14:textId="4CC5A901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</w:pP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 xml:space="preserve">9. </w:t>
            </w:r>
            <w:r w:rsidRPr="64115E48" w:rsidR="64115E48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32"/>
                <w:szCs w:val="32"/>
                <w:lang w:val="en-US"/>
              </w:rPr>
              <w:t>อยากให้เพิ่มรายวิชาเอกเลือก</w:t>
            </w:r>
          </w:p>
        </w:tc>
        <w:tc>
          <w:tcPr>
            <w:tcW w:w="3063" w:type="dxa"/>
            <w:tcMar/>
          </w:tcPr>
          <w:p w:rsidR="64115E48" w:rsidP="64115E48" w:rsidRDefault="64115E48" w14:paraId="7E5DB01B" w14:textId="08861485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84" w:type="dxa"/>
            <w:tcMar/>
          </w:tcPr>
          <w:p w:rsidR="64115E48" w:rsidP="64115E48" w:rsidRDefault="64115E48" w14:paraId="5F94DE3B" w14:textId="5C6E8CCA">
            <w:pPr>
              <w:spacing w:after="200" w:line="240" w:lineRule="auto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2"/>
                <w:szCs w:val="32"/>
                <w:lang w:val="en-US"/>
              </w:rPr>
            </w:pPr>
          </w:p>
        </w:tc>
      </w:tr>
    </w:tbl>
    <w:p xmlns:wp14="http://schemas.microsoft.com/office/word/2010/wordml" w:rsidR="00781C04" w:rsidP="00D34408" w:rsidRDefault="00781C04" w14:paraId="281B37BA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781C04" w:rsidP="00D34408" w:rsidRDefault="00781C04" w14:paraId="2E500C74" wp14:textId="77777777"/>
    <w:p xmlns:wp14="http://schemas.microsoft.com/office/word/2010/wordml" w:rsidR="00781C04" w:rsidP="00D34408" w:rsidRDefault="00781C04" w14:paraId="74CD1D1F" wp14:textId="77777777"/>
    <w:p xmlns:wp14="http://schemas.microsoft.com/office/word/2010/wordml" w:rsidR="00781C04" w:rsidP="00D34408" w:rsidRDefault="00781C04" w14:paraId="1C5BEDD8" wp14:textId="77777777"/>
    <w:p xmlns:wp14="http://schemas.microsoft.com/office/word/2010/wordml" w:rsidR="00781C04" w:rsidP="00D34408" w:rsidRDefault="00781C04" w14:paraId="02915484" wp14:textId="77777777"/>
    <w:p xmlns:wp14="http://schemas.microsoft.com/office/word/2010/wordml" w:rsidR="00781C04" w:rsidP="00D34408" w:rsidRDefault="00781C04" w14:paraId="03B94F49" wp14:textId="77777777"/>
    <w:p xmlns:wp14="http://schemas.microsoft.com/office/word/2010/wordml" w:rsidR="00781C04" w:rsidP="00D34408" w:rsidRDefault="00781C04" w14:paraId="6D846F5D" wp14:textId="77777777"/>
    <w:p xmlns:wp14="http://schemas.microsoft.com/office/word/2010/wordml" w:rsidR="00781C04" w:rsidP="00D34408" w:rsidRDefault="00781C04" w14:paraId="62F015AF" wp14:textId="77777777"/>
    <w:p xmlns:wp14="http://schemas.microsoft.com/office/word/2010/wordml" w:rsidR="00781C04" w:rsidP="00D34408" w:rsidRDefault="00781C04" w14:paraId="1B15DD1D" wp14:textId="77777777"/>
    <w:p xmlns:wp14="http://schemas.microsoft.com/office/word/2010/wordml" w:rsidR="00781C04" w:rsidP="00D34408" w:rsidRDefault="00781C04" w14:paraId="6E681184" wp14:textId="77777777"/>
    <w:p xmlns:wp14="http://schemas.microsoft.com/office/word/2010/wordml" w:rsidR="00781C04" w:rsidP="00D34408" w:rsidRDefault="00781C04" w14:paraId="230165FA" wp14:textId="77777777"/>
    <w:p xmlns:wp14="http://schemas.microsoft.com/office/word/2010/wordml" w:rsidR="00781C04" w:rsidP="00D34408" w:rsidRDefault="00781C04" w14:paraId="7CB33CA5" wp14:textId="77777777"/>
    <w:p xmlns:wp14="http://schemas.microsoft.com/office/word/2010/wordml" w:rsidR="00781C04" w:rsidP="00D34408" w:rsidRDefault="00781C04" w14:paraId="17414610" wp14:textId="77777777"/>
    <w:p xmlns:wp14="http://schemas.microsoft.com/office/word/2010/wordml" w:rsidR="00781C04" w:rsidP="00D34408" w:rsidRDefault="00781C04" w14:paraId="781DF2CB" wp14:textId="77777777"/>
    <w:p xmlns:wp14="http://schemas.microsoft.com/office/word/2010/wordml" w:rsidR="00781C04" w:rsidP="00D34408" w:rsidRDefault="00781C04" w14:paraId="16788234" wp14:textId="77777777"/>
    <w:p xmlns:wp14="http://schemas.microsoft.com/office/word/2010/wordml" w:rsidR="00781C04" w:rsidP="00D34408" w:rsidRDefault="00781C04" w14:paraId="57A6A0F0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7DF0CA62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44BA3426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175D53C2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7DB1D1D4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0841E4F5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711A9A35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4EE333D4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0D6BC734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D34408" w:rsidRDefault="00781C04" w14:paraId="4ADF5ED6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274">
        <w:rPr>
          <w:rFonts w:ascii="TH SarabunPSK" w:hAnsi="TH SarabunPSK" w:cs="TH SarabunPSK"/>
          <w:b/>
          <w:bCs/>
          <w:color w:val="0000CC"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xmlns:wp14="http://schemas.microsoft.com/office/word/2010/wordml" w:rsidRPr="003C0C32" w:rsidR="00781C04" w:rsidP="00D34408" w:rsidRDefault="00781C04" w14:paraId="3D6D71EA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0C32"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ผลการดำเนินงานหลักสูตรตามกรอบมาตรฐานคุณวุฒิระดับอุดมศึกษาแห่งชาติ</w:t>
      </w:r>
    </w:p>
    <w:p xmlns:wp14="http://schemas.microsoft.com/office/word/2010/wordml" w:rsidRPr="0082170A" w:rsidR="00781C04" w:rsidP="00966B99" w:rsidRDefault="00781C04" w14:paraId="51A47E50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82170A"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 5.4 สกอ.</w:t>
      </w:r>
      <w:r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xmlns:wp14="http://schemas.microsoft.com/office/word/2010/wordml" w:rsidR="00781C04" w:rsidP="00D34408" w:rsidRDefault="00781C04" w14:paraId="34A104AC" wp14:textId="77777777"/>
    <w:p xmlns:wp14="http://schemas.microsoft.com/office/word/2010/wordml" w:rsidR="00781C04" w:rsidP="00D34408" w:rsidRDefault="00781C04" w14:paraId="114B4F84" wp14:textId="77777777"/>
    <w:p xmlns:wp14="http://schemas.microsoft.com/office/word/2010/wordml" w:rsidR="00781C04" w:rsidP="00D34408" w:rsidRDefault="00781C04" w14:paraId="1AABDC09" wp14:textId="77777777"/>
    <w:p xmlns:wp14="http://schemas.microsoft.com/office/word/2010/wordml" w:rsidRPr="00966B99" w:rsidR="00781C04" w:rsidP="00966B99" w:rsidRDefault="00781C04" w14:paraId="691F570E" wp14:textId="77777777">
      <w:pPr>
        <w:tabs>
          <w:tab w:val="left" w:pos="720"/>
          <w:tab w:val="left" w:pos="1080"/>
        </w:tabs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: </w:t>
      </w:r>
      <w:r w:rsidRPr="00966B99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ตัวบ่งชี้ผลการดำเนินงาน (</w:t>
      </w:r>
      <w:r w:rsidRPr="00966B99">
        <w:rPr>
          <w:rFonts w:ascii="TH SarabunPSK" w:hAnsi="TH SarabunPSK" w:cs="TH SarabunPSK"/>
          <w:b/>
          <w:bCs/>
          <w:sz w:val="32"/>
          <w:szCs w:val="32"/>
        </w:rPr>
        <w:t>Key Performance Indicators</w:t>
      </w:r>
      <w:r w:rsidRPr="00966B99">
        <w:rPr>
          <w:rFonts w:ascii="TH SarabunPSK" w:hAnsi="TH SarabunPSK" w:cs="TH SarabunPSK"/>
          <w:b/>
          <w:bCs/>
          <w:sz w:val="32"/>
          <w:szCs w:val="32"/>
          <w:cs/>
        </w:rPr>
        <w:t xml:space="preserve">) ตามเกณฑ์มาตรฐานหลักสูตร ระดับปริญญาตรี และบัณฑิตศึกษา </w:t>
      </w:r>
      <w:r w:rsidRPr="00966B99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>พ.ศ. 2558</w:t>
      </w:r>
      <w:r w:rsidRPr="00966B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6B9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966B9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(เลือกรายงานตามเกณฑ์มาตรฐานหลักสูตร)</w:t>
      </w:r>
    </w:p>
    <w:p xmlns:wp14="http://schemas.microsoft.com/office/word/2010/wordml" w:rsidRPr="00B67BDE" w:rsidR="00781C04" w:rsidP="00D34408" w:rsidRDefault="00781C04" w14:paraId="040360B8" wp14:textId="77777777">
      <w:pPr>
        <w:tabs>
          <w:tab w:val="left" w:pos="720"/>
          <w:tab w:val="left" w:pos="108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xmlns:wp14="http://schemas.microsoft.com/office/word/2010/wordml" w:rsidRPr="00B67BDE" w:rsidR="00781C04" w:rsidTr="5D3860EB" w14:paraId="42F4144F" wp14:textId="77777777">
        <w:trPr>
          <w:tblHeader/>
        </w:trPr>
        <w:tc>
          <w:tcPr>
            <w:tcW w:w="6062" w:type="dxa"/>
            <w:shd w:val="clear" w:color="auto" w:fill="CCCCFF"/>
            <w:tcMar/>
          </w:tcPr>
          <w:p w:rsidRPr="00B67BDE" w:rsidR="00781C04" w:rsidP="008E7634" w:rsidRDefault="00781C04" w14:paraId="09A51685" wp14:textId="77777777">
            <w:pPr>
              <w:ind w:left="18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ตัวอย่าง</w:t>
            </w: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ตัวบ่งชี้ผลการดำเนินงาน</w:t>
            </w:r>
          </w:p>
        </w:tc>
        <w:tc>
          <w:tcPr>
            <w:tcW w:w="3544" w:type="dxa"/>
            <w:shd w:val="clear" w:color="auto" w:fill="CCCCFF"/>
            <w:tcMar/>
          </w:tcPr>
          <w:p w:rsidRPr="00B67BDE" w:rsidR="00781C04" w:rsidP="008E7634" w:rsidRDefault="00781C04" w14:paraId="77A6763B" wp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xmlns:wp14="http://schemas.microsoft.com/office/word/2010/wordml" w:rsidRPr="00B67BDE" w:rsidR="00781C04" w:rsidTr="5D3860EB" w14:paraId="06E92553" wp14:textId="77777777">
        <w:tc>
          <w:tcPr>
            <w:tcW w:w="6062" w:type="dxa"/>
            <w:tcMar/>
          </w:tcPr>
          <w:p w:rsidRPr="00B67BDE" w:rsidR="00781C04" w:rsidP="00AB7E67" w:rsidRDefault="00781C04" w14:paraId="0B87572F" wp14:textId="77777777">
            <w:pPr>
              <w:pStyle w:val="ListParagraph"/>
              <w:numPr>
                <w:ilvl w:val="0"/>
                <w:numId w:val="30"/>
              </w:numPr>
              <w:tabs>
                <w:tab w:val="left" w:pos="290"/>
              </w:tabs>
              <w:spacing w:after="0" w:line="240" w:lineRule="auto"/>
              <w:ind w:left="306"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มีการประชุมหลักสูตรเพื่อวางแผน ติดตาม และทบทวนการดำเนินงานหลักสูตร อย่างน้อยปีการศึกษาละสองครั้ง 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โดยมีอาจารย์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หลักสูตรเข้าร่วมประชุม อย่างน้อยร้อยละ 80 และมีการบันทึกการประชุมทุกครั้ง</w:t>
            </w:r>
          </w:p>
        </w:tc>
        <w:tc>
          <w:tcPr>
            <w:tcW w:w="3544" w:type="dxa"/>
            <w:tcMar/>
          </w:tcPr>
          <w:p w:rsidR="15BD939C" w:rsidP="15BD939C" w:rsidRDefault="15BD939C" w14:paraId="7D689234" w14:textId="78A2D9AD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มีการประชุมหลักสูตรเพื่อวางแผน ติดตาม และทบทวนการดำเนินงานหลักสูตร</w:t>
            </w:r>
            <w:r w:rsidRPr="15BD939C" w:rsidR="42E0F4D2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…....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ครั้ง โดยมีอาจารย์ผู้รับผิดชอบหลักสูตรเข้าร่วมประชุม 100% ทุกครั้ง และมีการบันทึกการประชุมทุกครั้ง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(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ดังเอกสารแนบภาคผนวก ก.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</w:rPr>
              <w:t>)</w:t>
            </w:r>
          </w:p>
        </w:tc>
      </w:tr>
      <w:tr xmlns:wp14="http://schemas.microsoft.com/office/word/2010/wordml" w:rsidRPr="00B67BDE" w:rsidR="00781C04" w:rsidTr="5D3860EB" w14:paraId="7F0FEB58" wp14:textId="77777777">
        <w:tc>
          <w:tcPr>
            <w:tcW w:w="6062" w:type="dxa"/>
            <w:tcMar/>
          </w:tcPr>
          <w:p w:rsidRPr="00B67BDE" w:rsidR="00781C04" w:rsidP="00AB7E67" w:rsidRDefault="00781C04" w14:paraId="782960A6" wp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544" w:type="dxa"/>
            <w:tcMar/>
          </w:tcPr>
          <w:p w:rsidR="15BD939C" w:rsidP="15BD939C" w:rsidRDefault="15BD939C" w14:paraId="3CD300AC" w14:textId="3241A165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หรือมาตรฐานคุณวุฒิสาขา/สาขาวิชา</w:t>
            </w:r>
          </w:p>
        </w:tc>
      </w:tr>
      <w:tr xmlns:wp14="http://schemas.microsoft.com/office/word/2010/wordml" w:rsidRPr="00B67BDE" w:rsidR="00781C04" w:rsidTr="5D3860EB" w14:paraId="37BDA761" wp14:textId="77777777">
        <w:tc>
          <w:tcPr>
            <w:tcW w:w="6062" w:type="dxa"/>
            <w:tcMar/>
          </w:tcPr>
          <w:p w:rsidRPr="00B67BDE" w:rsidR="00781C04" w:rsidP="00AB7E67" w:rsidRDefault="00781C04" w14:paraId="2B61959E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มีรายละเอียดของกระบวนวิชา และรายละเอียดของประสบการณ์ภาคสนาม (ถ้ามี) ตามแบบ มคอ.3 และ มคอ.4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อย่างน้อยก่อนการเปิดภาคการศึกษาในแต่ละภาคการศึกษาให้ครบทุกกระบวนวิชา </w:t>
            </w:r>
          </w:p>
        </w:tc>
        <w:tc>
          <w:tcPr>
            <w:tcW w:w="3544" w:type="dxa"/>
            <w:tcMar/>
          </w:tcPr>
          <w:p w:rsidR="15BD939C" w:rsidP="15BD939C" w:rsidRDefault="15BD939C" w14:paraId="4A894578" w14:textId="13056C90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มีรายละเอียดของกระบวนวิชา ตามแบบมคอ.3 ครบทุกกระบวนวิชาก่อนเปิดภาคการศึกษา</w:t>
            </w:r>
          </w:p>
        </w:tc>
      </w:tr>
      <w:tr xmlns:wp14="http://schemas.microsoft.com/office/word/2010/wordml" w:rsidRPr="00B67BDE" w:rsidR="00781C04" w:rsidTr="5D3860EB" w14:paraId="2C4A4BD8" wp14:textId="77777777">
        <w:tc>
          <w:tcPr>
            <w:tcW w:w="6062" w:type="dxa"/>
            <w:tcMar/>
          </w:tcPr>
          <w:p w:rsidRPr="00B67BDE" w:rsidR="00781C04" w:rsidP="00AB7E67" w:rsidRDefault="00781C04" w14:paraId="5B3BDD34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จัดทำรายงานผลการดำเนินการของกระบวนวิชา และรายงานผลการดำเนินการของประสบการณ์ภาคสนาม  ตามแบบ มคอ.5 และ มคอ.6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ให้ครบทุกกระบวนวิชาที่เปิดสอนในหลักสูตร ภายใน 30 วัน หลังวันปิดภาคการศึกษา</w:t>
            </w:r>
          </w:p>
        </w:tc>
        <w:tc>
          <w:tcPr>
            <w:tcW w:w="3544" w:type="dxa"/>
            <w:tcMar/>
          </w:tcPr>
          <w:p w:rsidR="15BD939C" w:rsidP="15BD939C" w:rsidRDefault="15BD939C" w14:paraId="2BA7F2DD" w14:textId="5A092F0B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มีรายงานผลการดำเนินการของกระบวนวิชา ตามแบบ มคอ.5 ครบทุกกระบวนวิชาหลังปิดภาคการศึกษา</w:t>
            </w:r>
          </w:p>
        </w:tc>
      </w:tr>
      <w:tr xmlns:wp14="http://schemas.microsoft.com/office/word/2010/wordml" w:rsidRPr="00B67BDE" w:rsidR="00781C04" w:rsidTr="5D3860EB" w14:paraId="3534277B" wp14:textId="77777777">
        <w:tc>
          <w:tcPr>
            <w:tcW w:w="6062" w:type="dxa"/>
            <w:tcMar/>
          </w:tcPr>
          <w:p w:rsidRPr="00B67BDE" w:rsidR="00781C04" w:rsidP="00AB7E67" w:rsidRDefault="00781C04" w14:paraId="52EE9BD9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จัดทำรายงานผลการดำเนินการของหลักสูตรตามแบบ มคอ.7 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ภายใน 60 วัน หลังสิ้นสุดปีการศึกษา</w:t>
            </w:r>
          </w:p>
        </w:tc>
        <w:tc>
          <w:tcPr>
            <w:tcW w:w="3544" w:type="dxa"/>
            <w:tcMar/>
          </w:tcPr>
          <w:p w:rsidR="15BD939C" w:rsidP="15BD939C" w:rsidRDefault="15BD939C" w14:paraId="01224563" w14:textId="777F4450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จัดทำรายงานผลการดำเนินการของหลักสูตรตามแบบ มคอ.7 ภายใน 60 วันหลังสิ้นสุดปีการศึกษา</w:t>
            </w:r>
          </w:p>
        </w:tc>
      </w:tr>
      <w:tr xmlns:wp14="http://schemas.microsoft.com/office/word/2010/wordml" w:rsidRPr="00B67BDE" w:rsidR="00781C04" w:rsidTr="5D3860EB" w14:paraId="5A7A0B63" wp14:textId="77777777">
        <w:tc>
          <w:tcPr>
            <w:tcW w:w="6062" w:type="dxa"/>
            <w:tcMar/>
          </w:tcPr>
          <w:p w:rsidRPr="00B67BDE" w:rsidR="00781C04" w:rsidP="00AB7E67" w:rsidRDefault="00781C04" w14:paraId="15A3E11C" wp14:textId="77777777">
            <w:pPr>
              <w:numPr>
                <w:ilvl w:val="0"/>
                <w:numId w:val="30"/>
              </w:numPr>
              <w:spacing w:after="0" w:line="240" w:lineRule="auto"/>
              <w:ind w:left="284" w:right="-108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มีการทวนสอบผลสัมฤทธิ์ของนักศึกษาตามมาตรฐานผลการเรียนรู้ ที่กำหนดใน มคอ.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3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และ มคอ.4 (ถ้ามี)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อย่างน้อยร้อยละ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>25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ของกระบวนวิชาที่เปิดสอนในแต่ละปีการศึกษา</w:t>
            </w:r>
          </w:p>
        </w:tc>
        <w:tc>
          <w:tcPr>
            <w:tcW w:w="3544" w:type="dxa"/>
            <w:tcMar/>
          </w:tcPr>
          <w:p w:rsidR="15BD939C" w:rsidP="15BD939C" w:rsidRDefault="15BD939C" w14:paraId="2DB96904" w14:textId="344FE82D">
            <w:pPr>
              <w:spacing w:line="276" w:lineRule="auto"/>
            </w:pPr>
            <w:r w:rsidRPr="5D3860EB" w:rsidR="01668DB9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มีการทวนสอบผลสัมฤทธิ์ของนักศึกษาตามมาตรฐานผลการเรียนรู้ ที่กาหนดใน มคอ.3 ร้อยละ</w:t>
            </w:r>
            <w:r w:rsidRPr="5D3860EB" w:rsidR="6DDA6671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28.94 </w:t>
            </w:r>
            <w:r w:rsidRPr="5D3860EB" w:rsidR="01668DB9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จาก</w:t>
            </w:r>
            <w:r w:rsidRPr="5D3860EB" w:rsidR="01668DB9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5D3860EB" w:rsidR="2A79EB03">
              <w:rPr>
                <w:rFonts w:ascii="TH SarabunPSK" w:hAnsi="TH SarabunPSK" w:eastAsia="TH SarabunPSK" w:cs="TH SarabunPSK"/>
                <w:sz w:val="32"/>
                <w:szCs w:val="32"/>
              </w:rPr>
              <w:t>38</w:t>
            </w:r>
            <w:r w:rsidRPr="5D3860EB" w:rsidR="01668DB9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  <w:r w:rsidRPr="5D3860EB" w:rsidR="01668DB9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กระบวนวิชาที่เปิดสอนในปีการศึกษา 256</w:t>
            </w:r>
            <w:r w:rsidRPr="5D3860EB" w:rsidR="3788E9D9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5</w:t>
            </w:r>
          </w:p>
        </w:tc>
      </w:tr>
      <w:tr xmlns:wp14="http://schemas.microsoft.com/office/word/2010/wordml" w:rsidRPr="00B67BDE" w:rsidR="00781C04" w:rsidTr="5D3860EB" w14:paraId="3476F5B4" wp14:textId="77777777">
        <w:tc>
          <w:tcPr>
            <w:tcW w:w="6062" w:type="dxa"/>
            <w:tcMar/>
          </w:tcPr>
          <w:p w:rsidRPr="00B67BDE" w:rsidR="00781C04" w:rsidP="00AB7E67" w:rsidRDefault="00781C04" w14:paraId="204AD3D1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มีการพัฒนา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7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ปีที่แล้ว</w:t>
            </w:r>
          </w:p>
        </w:tc>
        <w:tc>
          <w:tcPr>
            <w:tcW w:w="3544" w:type="dxa"/>
            <w:tcMar/>
          </w:tcPr>
          <w:p w:rsidR="15BD939C" w:rsidP="15BD939C" w:rsidRDefault="15BD939C" w14:paraId="58843B0F" w14:textId="27D3C32D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</w:t>
            </w:r>
          </w:p>
        </w:tc>
      </w:tr>
      <w:tr xmlns:wp14="http://schemas.microsoft.com/office/word/2010/wordml" w:rsidRPr="00B67BDE" w:rsidR="00781C04" w:rsidTr="5D3860EB" w14:paraId="4882E508" wp14:textId="77777777">
        <w:tc>
          <w:tcPr>
            <w:tcW w:w="6062" w:type="dxa"/>
            <w:tcMar/>
          </w:tcPr>
          <w:p w:rsidRPr="00B67BDE" w:rsidR="00781C04" w:rsidP="00AB7E67" w:rsidRDefault="00781C04" w14:paraId="345F79F9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ที่ได้รับการแต่งตั้งใหม่  ได้รับคำแนะนำด้านการบริหารจัดการหลักสูตร</w:t>
            </w:r>
          </w:p>
        </w:tc>
        <w:tc>
          <w:tcPr>
            <w:tcW w:w="3544" w:type="dxa"/>
            <w:tcMar/>
          </w:tcPr>
          <w:p w:rsidR="15BD939C" w:rsidP="15BD939C" w:rsidRDefault="15BD939C" w14:paraId="03A2FE94" w14:textId="0DFF2C9F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มีจำนวน 1 ราย และได้รับคำแนะนำด้านการบริหารจัดการหลักสูตร</w:t>
            </w:r>
          </w:p>
        </w:tc>
      </w:tr>
      <w:tr xmlns:wp14="http://schemas.microsoft.com/office/word/2010/wordml" w:rsidRPr="00B67BDE" w:rsidR="00781C04" w:rsidTr="5D3860EB" w14:paraId="0FAF528B" wp14:textId="77777777">
        <w:tc>
          <w:tcPr>
            <w:tcW w:w="6062" w:type="dxa"/>
            <w:tcMar/>
          </w:tcPr>
          <w:p w:rsidRPr="00B67BDE" w:rsidR="00781C04" w:rsidP="00AB7E67" w:rsidRDefault="00781C04" w14:paraId="64C961CF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ผู้รับผิดชอบหลั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กสูตร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ทุกคนได้รับการพัฒนาทางวิชาการ และ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หรือวิชาชีพ อย่างน้อยปีละ 1 ครั้ง</w:t>
            </w:r>
          </w:p>
        </w:tc>
        <w:tc>
          <w:tcPr>
            <w:tcW w:w="3544" w:type="dxa"/>
            <w:tcMar/>
          </w:tcPr>
          <w:p w:rsidR="15BD939C" w:rsidP="15BD939C" w:rsidRDefault="15BD939C" w14:paraId="6881A1AF" w14:textId="6B04C736">
            <w:pPr>
              <w:spacing w:line="276" w:lineRule="auto"/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อาจารย์ผู้รับผิดชอบหลักสูตรทุกคนได้รับการพัฒนาทางวิชาการ หรือวิชาชีพ (ดังเอกสารแนบภาคผนวก </w:t>
            </w:r>
            <w:r w:rsidRPr="15BD939C" w:rsidR="52A30591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ข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.)</w:t>
            </w:r>
          </w:p>
        </w:tc>
      </w:tr>
      <w:tr xmlns:wp14="http://schemas.microsoft.com/office/word/2010/wordml" w:rsidRPr="00B67BDE" w:rsidR="00781C04" w:rsidTr="5D3860EB" w14:paraId="38D2FE8D" wp14:textId="77777777">
        <w:tc>
          <w:tcPr>
            <w:tcW w:w="6062" w:type="dxa"/>
            <w:tcMar/>
          </w:tcPr>
          <w:p w:rsidRPr="00B67BDE" w:rsidR="00781C04" w:rsidP="00AB7E67" w:rsidRDefault="00781C04" w14:paraId="1A7B1962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ระดับความพึงพอใจของนักศึกษาปีสุดท้าย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บัณฑิตใหม่ที่มีต่อคุณภาพหลักสูตร เฉลี่ยไม่น้อยกว่า 3.5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จากคะแนนเต็ม 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</w:t>
            </w:r>
            <w:r w:rsidRPr="00B67BD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44" w:type="dxa"/>
            <w:tcMar/>
          </w:tcPr>
          <w:p w:rsidR="15BD939C" w:rsidP="15BD939C" w:rsidRDefault="15BD939C" w14:paraId="0C5DC594" w14:textId="04907496">
            <w:pPr>
              <w:spacing w:line="276" w:lineRule="auto"/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ระดับความพึงพอใจของนักศึกษาปีสุดท้าย/บัณฑิตใหม่ที่มีต่อคุณภาพหลักสูตร เฉลี่ย 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</w:rPr>
              <w:t>3.9</w:t>
            </w:r>
            <w:r w:rsidRPr="15BD939C" w:rsidR="000E56FF">
              <w:rPr>
                <w:rFonts w:ascii="TH SarabunPSK" w:hAnsi="TH SarabunPSK" w:eastAsia="TH SarabunPSK" w:cs="TH SarabunPSK"/>
                <w:sz w:val="32"/>
                <w:szCs w:val="32"/>
              </w:rPr>
              <w:t>0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 </w:t>
            </w:r>
          </w:p>
        </w:tc>
      </w:tr>
      <w:tr xmlns:wp14="http://schemas.microsoft.com/office/word/2010/wordml" w:rsidRPr="00B67BDE" w:rsidR="00781C04" w:rsidTr="5D3860EB" w14:paraId="2BF57441" wp14:textId="77777777">
        <w:tc>
          <w:tcPr>
            <w:tcW w:w="6062" w:type="dxa"/>
            <w:tcMar/>
          </w:tcPr>
          <w:p w:rsidRPr="00B67BDE" w:rsidR="00781C04" w:rsidP="00AB7E67" w:rsidRDefault="00781C04" w14:paraId="31B352F4" wp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ระดับความพึงพอใจของผู้ใช้บัณฑิตที่มีต่อบัณฑิตใหม่ เฉลี่ยไม่น้อยกว่า 3.5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จากคะแนนเต็ม 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</w:t>
            </w:r>
            <w:r w:rsidRPr="00B67BD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44" w:type="dxa"/>
            <w:tcMar/>
          </w:tcPr>
          <w:p w:rsidR="15BD939C" w:rsidP="15BD939C" w:rsidRDefault="15BD939C" w14:paraId="5EF93D85" w14:textId="42017197">
            <w:pPr>
              <w:spacing w:line="276" w:lineRule="auto"/>
              <w:rPr>
                <w:rFonts w:ascii="TH SarabunPSK" w:hAnsi="TH SarabunPSK" w:eastAsia="TH SarabunPSK" w:cs="TH SarabunPSK"/>
                <w:sz w:val="32"/>
                <w:szCs w:val="32"/>
              </w:rPr>
            </w:pP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ระดับความพึงพอใจของผู้ใช้บัณฑิตที่มีต่อบัณฑิตใหม่ เฉลี่ยเท่ากับ </w:t>
            </w:r>
            <w:r w:rsidRPr="15BD939C" w:rsidR="15BD939C">
              <w:rPr>
                <w:rFonts w:ascii="TH SarabunPSK" w:hAnsi="TH SarabunPSK" w:eastAsia="TH SarabunPSK" w:cs="TH SarabunPSK"/>
                <w:sz w:val="32"/>
                <w:szCs w:val="32"/>
              </w:rPr>
              <w:t>4.</w:t>
            </w:r>
            <w:r w:rsidRPr="15BD939C" w:rsidR="34B669EA">
              <w:rPr>
                <w:rFonts w:ascii="TH SarabunPSK" w:hAnsi="TH SarabunPSK" w:eastAsia="TH SarabunPSK" w:cs="TH SarabunPSK"/>
                <w:sz w:val="32"/>
                <w:szCs w:val="32"/>
              </w:rPr>
              <w:t>05</w:t>
            </w:r>
          </w:p>
        </w:tc>
      </w:tr>
    </w:tbl>
    <w:p xmlns:wp14="http://schemas.microsoft.com/office/word/2010/wordml" w:rsidR="00781C04" w:rsidP="00D34408" w:rsidRDefault="00781C04" w14:paraId="39CA8924" wp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xmlns:wp14="http://schemas.microsoft.com/office/word/2010/wordml" w:rsidR="00781C04" w:rsidP="00937B13" w:rsidRDefault="00781C04" w14:paraId="1BB6F150" wp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781C04" w:rsidSect="00781C04">
          <w:footerReference w:type="default" r:id="rId8"/>
          <w:pgSz w:w="11906" w:h="16838" w:orient="portrait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xmlns:wp14="http://schemas.microsoft.com/office/word/2010/wordml" w:rsidR="00781C04" w:rsidP="5D3860EB" w:rsidRDefault="00781C04" w14:paraId="71CE7498" wp14:textId="03840AF8">
      <w:pPr>
        <w:pStyle w:val="ListParagraph"/>
        <w:numPr>
          <w:ilvl w:val="0"/>
          <w:numId w:val="32"/>
        </w:numPr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</w:pPr>
      <w:r w:rsidRPr="5D3860EB" w:rsidR="10E3D531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  <w:t>ภาคผนวก  ก. รายงานประชุม</w:t>
      </w:r>
      <w:r w:rsidRPr="5D3860EB" w:rsidR="55ED161A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  <w:t>คณาจารย์สาขา</w:t>
      </w:r>
      <w:r w:rsidRPr="5D3860EB" w:rsidR="10E3D531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  <w:t>ขาวิชา</w:t>
      </w:r>
      <w:r w:rsidRPr="5D3860EB" w:rsidR="3CC9BC4A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  <w:t>เทคโนโลยีการพัฒนาผลิตภัณฑ์</w:t>
      </w:r>
    </w:p>
    <w:p xmlns:wp14="http://schemas.microsoft.com/office/word/2010/wordml" w:rsidR="00781C04" w:rsidP="12509D20" w:rsidRDefault="00781C04" w14:paraId="2A83D38B" wp14:textId="62834223">
      <w:pPr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  <w:hyperlink r:id="Rbad37da49a974557">
        <w:r w:rsidRPr="12509D20" w:rsidR="1A910132">
          <w:rPr>
            <w:rStyle w:val="Hyperlink"/>
            <w:rFonts w:ascii="TH SarabunPSK" w:hAnsi="TH SarabunPSK" w:eastAsia="TH SarabunPSK" w:cs="TH SarabunPSK"/>
            <w:b w:val="0"/>
            <w:bCs w:val="0"/>
            <w:i w:val="0"/>
            <w:iCs w:val="0"/>
            <w:caps w:val="0"/>
            <w:smallCaps w:val="0"/>
            <w:noProof w:val="0"/>
            <w:sz w:val="32"/>
            <w:szCs w:val="32"/>
            <w:lang w:bidi="th-TH"/>
          </w:rPr>
          <w:t>https://www.agro.cmu.ac.th/mis2/document/pages/file_upload/3106_150339.pdf</w:t>
        </w:r>
      </w:hyperlink>
    </w:p>
    <w:p xmlns:wp14="http://schemas.microsoft.com/office/word/2010/wordml" w:rsidR="00781C04" w:rsidP="12509D20" w:rsidRDefault="00781C04" w14:paraId="09D6BCAC" wp14:textId="0C07487F">
      <w:pPr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xmlns:wp14="http://schemas.microsoft.com/office/word/2010/wordml" w:rsidR="00781C04" w:rsidP="5D3860EB" w:rsidRDefault="00781C04" w14:paraId="018E904A" wp14:textId="4ED49CD8">
      <w:pPr>
        <w:pStyle w:val="ListParagraph"/>
        <w:numPr>
          <w:ilvl w:val="0"/>
          <w:numId w:val="33"/>
        </w:numPr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</w:pPr>
      <w:r w:rsidRPr="5D3860EB" w:rsidR="10E3D531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bidi="th-TH"/>
        </w:rPr>
        <w:t xml:space="preserve">ภาคผนวก  ข. อาจารย์ผู้รับผิดชอบหลักสูตรทุกคนได้รับการพัฒนาทางวิชาการ และ/หรือวิชาชีพ อย่างน้อยปีละ 1 ครั้ง  </w:t>
      </w:r>
    </w:p>
    <w:p xmlns:wp14="http://schemas.microsoft.com/office/word/2010/wordml" w:rsidR="00781C04" w:rsidP="5D3860EB" w:rsidRDefault="00781C04" w14:paraId="169769D3" wp14:textId="3F496410">
      <w:pPr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  <w:hyperlink r:id="R62cd2ea383844ed4">
        <w:r w:rsidRPr="5D3860EB" w:rsidR="10E3D531">
          <w:rPr>
            <w:rStyle w:val="Hyperlink"/>
            <w:rFonts w:ascii="TH SarabunPSK" w:hAnsi="TH SarabunPSK" w:eastAsia="TH SarabunPSK" w:cs="TH SarabunPS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 w:bidi="th-TH"/>
          </w:rPr>
          <w:t>https://www.agro.cmu.ac.th/mis2/document/pages/file_upload/3103_161741.pdf</w:t>
        </w:r>
      </w:hyperlink>
    </w:p>
    <w:p xmlns:wp14="http://schemas.microsoft.com/office/word/2010/wordml" w:rsidR="00781C04" w:rsidP="5D3860EB" w:rsidRDefault="00781C04" w14:paraId="07365A78" wp14:textId="2B40D894">
      <w:pPr>
        <w:pStyle w:val="Normal"/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 w:bidi="th-TH"/>
        </w:rPr>
      </w:pPr>
    </w:p>
    <w:p xmlns:wp14="http://schemas.microsoft.com/office/word/2010/wordml" w:rsidR="00781C04" w:rsidP="5D3860EB" w:rsidRDefault="00781C04" w14:paraId="04338875" wp14:textId="41920D44">
      <w:pPr>
        <w:pStyle w:val="ListParagraph"/>
        <w:numPr>
          <w:ilvl w:val="0"/>
          <w:numId w:val="38"/>
        </w:numPr>
        <w:spacing w:after="0" w:line="240" w:lineRule="auto"/>
        <w:contextualSpacing/>
        <w:jc w:val="left"/>
        <w:rPr>
          <w:rFonts w:ascii="TH SarabunPSK" w:hAnsi="TH SarabunPSK" w:eastAsia="TH SarabunPSK" w:cs="TH SarabunPSK"/>
          <w:b w:val="1"/>
          <w:bCs w:val="1"/>
          <w:noProof w:val="0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5D3860EB" w:rsidR="7D392B2D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ฟอร์มกระบวนวิชาทวนสอบกระบวนวิชา-ป.ตรี</w:t>
      </w:r>
    </w:p>
    <w:p w:rsidR="7D392B2D" w:rsidP="5D3860EB" w:rsidRDefault="7D392B2D" w14:paraId="3EA8A6CA" w14:textId="2D71956E">
      <w:pPr>
        <w:pStyle w:val="Normal"/>
        <w:spacing w:after="0" w:line="240" w:lineRule="auto"/>
        <w:ind w:left="0"/>
        <w:contextualSpacing/>
        <w:jc w:val="left"/>
        <w:rPr>
          <w:rFonts w:ascii="TH SarabunPSK" w:hAnsi="TH SarabunPSK" w:eastAsia="TH SarabunPSK" w:cs="TH SarabunPSK"/>
          <w:b w:val="1"/>
          <w:bCs w:val="1"/>
          <w:noProof w:val="0"/>
          <w:sz w:val="32"/>
          <w:szCs w:val="32"/>
          <w:lang w:val="en-US"/>
        </w:rPr>
      </w:pPr>
      <w:hyperlink r:id="Rec17c2bfb4524e5b">
        <w:r w:rsidRPr="5D3860EB" w:rsidR="7D392B2D">
          <w:rPr>
            <w:rStyle w:val="Hyperlink"/>
            <w:rFonts w:ascii="TH SarabunPSK" w:hAnsi="TH SarabunPSK" w:eastAsia="TH SarabunPSK" w:cs="TH SarabunPSK"/>
            <w:b w:val="1"/>
            <w:bCs w:val="1"/>
            <w:noProof w:val="0"/>
            <w:sz w:val="32"/>
            <w:szCs w:val="32"/>
            <w:lang w:val="en-US"/>
          </w:rPr>
          <w:t>https://www.agro.cmu.ac.th/mis2/document/pages/file_upload/3110_141231.pdf</w:t>
        </w:r>
      </w:hyperlink>
    </w:p>
    <w:p w:rsidR="5D3860EB" w:rsidP="5D3860EB" w:rsidRDefault="5D3860EB" w14:paraId="49EF8B71" w14:textId="2E198832">
      <w:pPr>
        <w:pStyle w:val="Normal"/>
        <w:spacing w:after="0" w:line="240" w:lineRule="auto"/>
        <w:ind w:left="0"/>
        <w:contextualSpacing/>
        <w:jc w:val="left"/>
        <w:rPr>
          <w:rFonts w:ascii="TH SarabunPSK" w:hAnsi="TH SarabunPSK" w:eastAsia="TH SarabunPSK" w:cs="TH SarabunPSK"/>
          <w:b w:val="1"/>
          <w:bCs w:val="1"/>
          <w:noProof w:val="0"/>
          <w:sz w:val="32"/>
          <w:szCs w:val="32"/>
          <w:lang w:val="en-US"/>
        </w:rPr>
      </w:pPr>
    </w:p>
    <w:p w:rsidR="5D3860EB" w:rsidP="5D3860EB" w:rsidRDefault="5D3860EB" w14:paraId="236A7664" w14:textId="3DE346C5">
      <w:pPr>
        <w:pStyle w:val="Normal"/>
        <w:spacing w:after="0" w:line="240" w:lineRule="auto"/>
        <w:contextualSpacing/>
        <w:jc w:val="left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sectPr w:rsidR="00781C04" w:rsidSect="00781C04">
      <w:footerReference w:type="default" r:id="rId9"/>
      <w:type w:val="continuous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81C04" w:rsidRDefault="00781C04" w14:paraId="796B98D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81C04" w:rsidRDefault="00781C04" w14:paraId="344BE60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75712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xmlns:wp14="http://schemas.microsoft.com/office/word/2010/wordml" w:rsidRPr="00D9264B" w:rsidR="00781C04" w:rsidRDefault="00781C04" w14:paraId="2903CBC8" wp14:textId="77777777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264B">
          <w:rPr>
            <w:rFonts w:ascii="TH SarabunPSK" w:hAnsi="TH SarabunPSK" w:cs="TH SarabunPSK"/>
            <w:sz w:val="28"/>
          </w:rPr>
          <w:fldChar w:fldCharType="begin"/>
        </w:r>
        <w:r w:rsidRPr="00D9264B">
          <w:rPr>
            <w:rFonts w:ascii="TH SarabunPSK" w:hAnsi="TH SarabunPSK" w:cs="TH SarabunPSK"/>
            <w:sz w:val="28"/>
          </w:rPr>
          <w:instrText xml:space="preserve"> PAGE   \</w:instrText>
        </w:r>
        <w:r w:rsidRPr="00D9264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264B">
          <w:rPr>
            <w:rFonts w:ascii="TH SarabunPSK" w:hAnsi="TH SarabunPSK" w:cs="TH SarabunPSK"/>
            <w:sz w:val="28"/>
          </w:rPr>
          <w:instrText xml:space="preserve">MERGEFORMAT </w:instrText>
        </w:r>
        <w:r w:rsidRPr="00D9264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D9264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xmlns:wp14="http://schemas.microsoft.com/office/word/2010/wordml" w:rsidR="00781C04" w:rsidRDefault="00781C04" w14:paraId="2CCB938B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33824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xmlns:wp14="http://schemas.microsoft.com/office/word/2010/wordml" w:rsidRPr="00D9264B" w:rsidR="00B60371" w:rsidRDefault="00B60371" w14:paraId="7B20FA2E" wp14:textId="77777777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264B">
          <w:rPr>
            <w:rFonts w:ascii="TH SarabunPSK" w:hAnsi="TH SarabunPSK" w:cs="TH SarabunPSK"/>
            <w:sz w:val="28"/>
          </w:rPr>
          <w:fldChar w:fldCharType="begin"/>
        </w:r>
        <w:r w:rsidRPr="00D9264B">
          <w:rPr>
            <w:rFonts w:ascii="TH SarabunPSK" w:hAnsi="TH SarabunPSK" w:cs="TH SarabunPSK"/>
            <w:sz w:val="28"/>
          </w:rPr>
          <w:instrText xml:space="preserve"> PAGE   \</w:instrText>
        </w:r>
        <w:r w:rsidRPr="00D9264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264B">
          <w:rPr>
            <w:rFonts w:ascii="TH SarabunPSK" w:hAnsi="TH SarabunPSK" w:cs="TH SarabunPSK"/>
            <w:sz w:val="28"/>
          </w:rPr>
          <w:instrText xml:space="preserve">MERGEFORMAT </w:instrText>
        </w:r>
        <w:r w:rsidRPr="00D9264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D9264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xmlns:wp14="http://schemas.microsoft.com/office/word/2010/wordml" w:rsidR="00B60371" w:rsidRDefault="00B60371" w14:paraId="52E608EF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81C04" w:rsidRDefault="00781C04" w14:paraId="7EE3B4B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81C04" w:rsidRDefault="00781C04" w14:paraId="17D63EA2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6">
    <w:nsid w:val="73cba4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8c06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8688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495b9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d738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93dd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589c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1">
    <w:nsid w:val="04E85558"/>
    <w:multiLevelType w:val="hybridMultilevel"/>
    <w:tmpl w:val="DFFA372A"/>
    <w:lvl w:ilvl="0" w:tplc="85080F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8C3BA9"/>
    <w:multiLevelType w:val="multilevel"/>
    <w:tmpl w:val="0B229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1">
    <w:nsid w:val="1D1B3C02"/>
    <w:multiLevelType w:val="hybridMultilevel"/>
    <w:tmpl w:val="0354F952"/>
    <w:lvl w:ilvl="0" w:tplc="C1EC2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1B73415"/>
    <w:multiLevelType w:val="hybridMultilevel"/>
    <w:tmpl w:val="731C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DD3E2D"/>
    <w:multiLevelType w:val="hybridMultilevel"/>
    <w:tmpl w:val="E646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7080CDE"/>
    <w:multiLevelType w:val="hybridMultilevel"/>
    <w:tmpl w:val="16F8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76C01DE"/>
    <w:multiLevelType w:val="hybridMultilevel"/>
    <w:tmpl w:val="D83C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7EA76F9"/>
    <w:multiLevelType w:val="hybridMultilevel"/>
    <w:tmpl w:val="F5A673EC"/>
    <w:lvl w:ilvl="0" w:tplc="15D00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B830540"/>
    <w:multiLevelType w:val="hybridMultilevel"/>
    <w:tmpl w:val="8224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D45053"/>
    <w:multiLevelType w:val="hybridMultilevel"/>
    <w:tmpl w:val="30E0894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04216D6"/>
    <w:multiLevelType w:val="hybridMultilevel"/>
    <w:tmpl w:val="CF74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4A47FB"/>
    <w:multiLevelType w:val="hybridMultilevel"/>
    <w:tmpl w:val="CE8C6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F293BD0"/>
    <w:multiLevelType w:val="hybridMultilevel"/>
    <w:tmpl w:val="B13A9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9B6878"/>
    <w:multiLevelType w:val="hybridMultilevel"/>
    <w:tmpl w:val="CF74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E7812CD"/>
    <w:multiLevelType w:val="hybridMultilevel"/>
    <w:tmpl w:val="450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861DD2"/>
    <w:multiLevelType w:val="hybridMultilevel"/>
    <w:tmpl w:val="0B1C6FB0"/>
    <w:lvl w:ilvl="0" w:tplc="5FB88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56CA3A27"/>
    <w:multiLevelType w:val="multilevel"/>
    <w:tmpl w:val="A81E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1">
    <w:nsid w:val="5A955E05"/>
    <w:multiLevelType w:val="hybridMultilevel"/>
    <w:tmpl w:val="A00EB4C8"/>
    <w:lvl w:ilvl="0" w:tplc="2232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4880A40"/>
    <w:multiLevelType w:val="hybridMultilevel"/>
    <w:tmpl w:val="AA1C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5970FE5"/>
    <w:multiLevelType w:val="hybridMultilevel"/>
    <w:tmpl w:val="3A5E7386"/>
    <w:lvl w:ilvl="0" w:tplc="D72C4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B84850"/>
    <w:multiLevelType w:val="hybridMultilevel"/>
    <w:tmpl w:val="C29A1B50"/>
    <w:lvl w:ilvl="0" w:tplc="99F842D2">
      <w:start w:val="7"/>
      <w:numFmt w:val="bullet"/>
      <w:lvlText w:val="-"/>
      <w:lvlJc w:val="left"/>
      <w:pPr>
        <w:ind w:left="720" w:hanging="360"/>
      </w:pPr>
      <w:rPr>
        <w:rFonts w:hint="default" w:ascii="Angsana New" w:hAnsi="Angsana New" w:eastAsia="Cordia New" w:cs="Angsan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1">
    <w:nsid w:val="68606F0E"/>
    <w:multiLevelType w:val="multilevel"/>
    <w:tmpl w:val="59C45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thick"/>
      </w:rPr>
    </w:lvl>
  </w:abstractNum>
  <w:abstractNum w:abstractNumId="22" w15:restartNumberingAfterBreak="1">
    <w:nsid w:val="6AB2785B"/>
    <w:multiLevelType w:val="hybridMultilevel"/>
    <w:tmpl w:val="F94EAD94"/>
    <w:lvl w:ilvl="0" w:tplc="5972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AE35BA2"/>
    <w:multiLevelType w:val="hybridMultilevel"/>
    <w:tmpl w:val="BB809BA0"/>
    <w:lvl w:ilvl="0" w:tplc="61E4E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1">
    <w:nsid w:val="6AF50B96"/>
    <w:multiLevelType w:val="hybridMultilevel"/>
    <w:tmpl w:val="4D669BF4"/>
    <w:lvl w:ilvl="0" w:tplc="C13801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FBB3B2B"/>
    <w:multiLevelType w:val="hybridMultilevel"/>
    <w:tmpl w:val="B9CE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11E503D"/>
    <w:multiLevelType w:val="hybridMultilevel"/>
    <w:tmpl w:val="C5F4BB74"/>
    <w:lvl w:ilvl="0" w:tplc="E5CECA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C50B6D"/>
    <w:multiLevelType w:val="hybridMultilevel"/>
    <w:tmpl w:val="F19EC3A6"/>
    <w:lvl w:ilvl="0" w:tplc="C97656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7CA4DA4"/>
    <w:multiLevelType w:val="hybridMultilevel"/>
    <w:tmpl w:val="BD2A7128"/>
    <w:lvl w:ilvl="0" w:tplc="338E3F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9337E79"/>
    <w:multiLevelType w:val="hybridMultilevel"/>
    <w:tmpl w:val="F94EAD94"/>
    <w:lvl w:ilvl="0" w:tplc="5972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1" w16cid:durableId="1220630356">
    <w:abstractNumId w:val="16"/>
  </w:num>
  <w:num w:numId="2" w16cid:durableId="1006128592">
    <w:abstractNumId w:val="29"/>
  </w:num>
  <w:num w:numId="3" w16cid:durableId="81881144">
    <w:abstractNumId w:val="17"/>
  </w:num>
  <w:num w:numId="4" w16cid:durableId="260454899">
    <w:abstractNumId w:val="19"/>
  </w:num>
  <w:num w:numId="5" w16cid:durableId="545680392">
    <w:abstractNumId w:val="11"/>
  </w:num>
  <w:num w:numId="6" w16cid:durableId="1625235233">
    <w:abstractNumId w:val="4"/>
  </w:num>
  <w:num w:numId="7" w16cid:durableId="1799567017">
    <w:abstractNumId w:val="12"/>
  </w:num>
  <w:num w:numId="8" w16cid:durableId="1754550401">
    <w:abstractNumId w:val="25"/>
  </w:num>
  <w:num w:numId="9" w16cid:durableId="1135678694">
    <w:abstractNumId w:val="2"/>
  </w:num>
  <w:num w:numId="10" w16cid:durableId="267393323">
    <w:abstractNumId w:val="13"/>
  </w:num>
  <w:num w:numId="11" w16cid:durableId="1497964244">
    <w:abstractNumId w:val="20"/>
  </w:num>
  <w:num w:numId="12" w16cid:durableId="1348212530">
    <w:abstractNumId w:val="27"/>
  </w:num>
  <w:num w:numId="13" w16cid:durableId="1683242006">
    <w:abstractNumId w:val="1"/>
  </w:num>
  <w:num w:numId="14" w16cid:durableId="1297293765">
    <w:abstractNumId w:val="22"/>
  </w:num>
  <w:num w:numId="15" w16cid:durableId="1221400041">
    <w:abstractNumId w:val="28"/>
  </w:num>
  <w:num w:numId="16" w16cid:durableId="39211740">
    <w:abstractNumId w:val="25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59791003">
    <w:abstractNumId w:val="8"/>
  </w:num>
  <w:num w:numId="18" w16cid:durableId="1088573481">
    <w:abstractNumId w:val="7"/>
  </w:num>
  <w:num w:numId="19" w16cid:durableId="439647332">
    <w:abstractNumId w:val="15"/>
  </w:num>
  <w:num w:numId="20" w16cid:durableId="627276301">
    <w:abstractNumId w:val="23"/>
  </w:num>
  <w:num w:numId="21" w16cid:durableId="440220740">
    <w:abstractNumId w:val="21"/>
  </w:num>
  <w:num w:numId="22" w16cid:durableId="415447459">
    <w:abstractNumId w:val="3"/>
  </w:num>
  <w:num w:numId="23" w16cid:durableId="780416391">
    <w:abstractNumId w:val="18"/>
  </w:num>
  <w:num w:numId="24" w16cid:durableId="1848445865">
    <w:abstractNumId w:val="24"/>
  </w:num>
  <w:num w:numId="25" w16cid:durableId="1969316536">
    <w:abstractNumId w:val="9"/>
  </w:num>
  <w:num w:numId="26" w16cid:durableId="401635169">
    <w:abstractNumId w:val="26"/>
  </w:num>
  <w:num w:numId="27" w16cid:durableId="846672331">
    <w:abstractNumId w:val="5"/>
  </w:num>
  <w:num w:numId="28" w16cid:durableId="1646087734">
    <w:abstractNumId w:val="6"/>
  </w:num>
  <w:num w:numId="29" w16cid:durableId="1734353028">
    <w:abstractNumId w:val="0"/>
  </w:num>
  <w:num w:numId="30" w16cid:durableId="811363492">
    <w:abstractNumId w:val="10"/>
  </w:num>
  <w:num w:numId="31" w16cid:durableId="87820686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08"/>
    <w:rsid w:val="000031F8"/>
    <w:rsid w:val="00023747"/>
    <w:rsid w:val="000429E1"/>
    <w:rsid w:val="00063EE3"/>
    <w:rsid w:val="00091EE8"/>
    <w:rsid w:val="000A1B0C"/>
    <w:rsid w:val="000A7B1A"/>
    <w:rsid w:val="000D2A02"/>
    <w:rsid w:val="000D57D9"/>
    <w:rsid w:val="000E56FF"/>
    <w:rsid w:val="001633CF"/>
    <w:rsid w:val="00163963"/>
    <w:rsid w:val="00181909"/>
    <w:rsid w:val="00187C5B"/>
    <w:rsid w:val="001A7A23"/>
    <w:rsid w:val="001B62DE"/>
    <w:rsid w:val="001D3E73"/>
    <w:rsid w:val="0022254A"/>
    <w:rsid w:val="00224DD8"/>
    <w:rsid w:val="00241ED0"/>
    <w:rsid w:val="00277D7C"/>
    <w:rsid w:val="00282FE1"/>
    <w:rsid w:val="002BA6F3"/>
    <w:rsid w:val="002C48B8"/>
    <w:rsid w:val="002D26DB"/>
    <w:rsid w:val="002F65FC"/>
    <w:rsid w:val="0030121E"/>
    <w:rsid w:val="00382E62"/>
    <w:rsid w:val="003A3F08"/>
    <w:rsid w:val="003B1E1E"/>
    <w:rsid w:val="003C0C32"/>
    <w:rsid w:val="003C4258"/>
    <w:rsid w:val="003F3AA6"/>
    <w:rsid w:val="00460205"/>
    <w:rsid w:val="004B37C9"/>
    <w:rsid w:val="004C6AA3"/>
    <w:rsid w:val="00513D4B"/>
    <w:rsid w:val="00515DE6"/>
    <w:rsid w:val="005162AB"/>
    <w:rsid w:val="005309C9"/>
    <w:rsid w:val="00537969"/>
    <w:rsid w:val="0054422C"/>
    <w:rsid w:val="00560E53"/>
    <w:rsid w:val="00562186"/>
    <w:rsid w:val="005679AD"/>
    <w:rsid w:val="00582298"/>
    <w:rsid w:val="005B103A"/>
    <w:rsid w:val="005D3310"/>
    <w:rsid w:val="005D53BC"/>
    <w:rsid w:val="005D5C35"/>
    <w:rsid w:val="005F4413"/>
    <w:rsid w:val="0060691C"/>
    <w:rsid w:val="00616E8F"/>
    <w:rsid w:val="006410CD"/>
    <w:rsid w:val="00670C96"/>
    <w:rsid w:val="00677378"/>
    <w:rsid w:val="00686E60"/>
    <w:rsid w:val="006A236E"/>
    <w:rsid w:val="006A2BDE"/>
    <w:rsid w:val="006A61A1"/>
    <w:rsid w:val="006B55B9"/>
    <w:rsid w:val="006C2871"/>
    <w:rsid w:val="006D585A"/>
    <w:rsid w:val="006F4621"/>
    <w:rsid w:val="007471C9"/>
    <w:rsid w:val="00754475"/>
    <w:rsid w:val="00781C04"/>
    <w:rsid w:val="007C29D3"/>
    <w:rsid w:val="007C480F"/>
    <w:rsid w:val="008002DF"/>
    <w:rsid w:val="0080647A"/>
    <w:rsid w:val="00807054"/>
    <w:rsid w:val="00837C2B"/>
    <w:rsid w:val="008458CF"/>
    <w:rsid w:val="008558F9"/>
    <w:rsid w:val="00855D67"/>
    <w:rsid w:val="00861940"/>
    <w:rsid w:val="008827D6"/>
    <w:rsid w:val="00895E06"/>
    <w:rsid w:val="008A19C6"/>
    <w:rsid w:val="008A2435"/>
    <w:rsid w:val="008A4890"/>
    <w:rsid w:val="008C1F69"/>
    <w:rsid w:val="008C5989"/>
    <w:rsid w:val="008C6086"/>
    <w:rsid w:val="008D7926"/>
    <w:rsid w:val="008E72C6"/>
    <w:rsid w:val="008E7634"/>
    <w:rsid w:val="00901EF3"/>
    <w:rsid w:val="00906C3B"/>
    <w:rsid w:val="00907DD4"/>
    <w:rsid w:val="00937B13"/>
    <w:rsid w:val="009414D8"/>
    <w:rsid w:val="00966B99"/>
    <w:rsid w:val="0098007F"/>
    <w:rsid w:val="009908CA"/>
    <w:rsid w:val="00996290"/>
    <w:rsid w:val="009C7AF5"/>
    <w:rsid w:val="009D3FE3"/>
    <w:rsid w:val="009E42BC"/>
    <w:rsid w:val="009F2A1F"/>
    <w:rsid w:val="009F52E8"/>
    <w:rsid w:val="00A309C6"/>
    <w:rsid w:val="00A3570A"/>
    <w:rsid w:val="00A5585C"/>
    <w:rsid w:val="00A610F1"/>
    <w:rsid w:val="00A76206"/>
    <w:rsid w:val="00A8386F"/>
    <w:rsid w:val="00A90503"/>
    <w:rsid w:val="00AA4E98"/>
    <w:rsid w:val="00AB7E67"/>
    <w:rsid w:val="00AE5123"/>
    <w:rsid w:val="00B0354E"/>
    <w:rsid w:val="00B60371"/>
    <w:rsid w:val="00B83322"/>
    <w:rsid w:val="00BB1196"/>
    <w:rsid w:val="00C03054"/>
    <w:rsid w:val="00C17EDE"/>
    <w:rsid w:val="00C31DE8"/>
    <w:rsid w:val="00C47FF8"/>
    <w:rsid w:val="00C53565"/>
    <w:rsid w:val="00C559F5"/>
    <w:rsid w:val="00C626B7"/>
    <w:rsid w:val="00CC08E9"/>
    <w:rsid w:val="00CC73C7"/>
    <w:rsid w:val="00CE55D3"/>
    <w:rsid w:val="00CF4CCC"/>
    <w:rsid w:val="00D34408"/>
    <w:rsid w:val="00D55160"/>
    <w:rsid w:val="00D7141B"/>
    <w:rsid w:val="00D90700"/>
    <w:rsid w:val="00D9795E"/>
    <w:rsid w:val="00DB2DB5"/>
    <w:rsid w:val="00DC0E2D"/>
    <w:rsid w:val="00E231D1"/>
    <w:rsid w:val="00E363E5"/>
    <w:rsid w:val="00E5114E"/>
    <w:rsid w:val="00E6605D"/>
    <w:rsid w:val="00EA5BDD"/>
    <w:rsid w:val="00ED5A65"/>
    <w:rsid w:val="00EE67F1"/>
    <w:rsid w:val="00EE7825"/>
    <w:rsid w:val="00F52EEB"/>
    <w:rsid w:val="00F577CC"/>
    <w:rsid w:val="00F876DF"/>
    <w:rsid w:val="00FB1188"/>
    <w:rsid w:val="00FB378A"/>
    <w:rsid w:val="00FB48EE"/>
    <w:rsid w:val="00FE5F7D"/>
    <w:rsid w:val="01668DB9"/>
    <w:rsid w:val="0332E78E"/>
    <w:rsid w:val="03F935AA"/>
    <w:rsid w:val="046AAE08"/>
    <w:rsid w:val="04FB3E1C"/>
    <w:rsid w:val="04FB3E1C"/>
    <w:rsid w:val="052BE123"/>
    <w:rsid w:val="073D1A3C"/>
    <w:rsid w:val="085407EF"/>
    <w:rsid w:val="09BD28C5"/>
    <w:rsid w:val="0A07D186"/>
    <w:rsid w:val="0A7DCA8E"/>
    <w:rsid w:val="0B0F0DF2"/>
    <w:rsid w:val="0B0F3F2A"/>
    <w:rsid w:val="0BA8A5B6"/>
    <w:rsid w:val="0BE3E11E"/>
    <w:rsid w:val="0C0AC7FE"/>
    <w:rsid w:val="0D604771"/>
    <w:rsid w:val="0D943115"/>
    <w:rsid w:val="0EC6964D"/>
    <w:rsid w:val="0EFCD688"/>
    <w:rsid w:val="0F56D287"/>
    <w:rsid w:val="0F7B6D1E"/>
    <w:rsid w:val="10990E7E"/>
    <w:rsid w:val="10E3D531"/>
    <w:rsid w:val="1240AFF5"/>
    <w:rsid w:val="12509D20"/>
    <w:rsid w:val="1268AA65"/>
    <w:rsid w:val="12749196"/>
    <w:rsid w:val="12C3EC78"/>
    <w:rsid w:val="12C6E92B"/>
    <w:rsid w:val="1396BA96"/>
    <w:rsid w:val="13AC66F9"/>
    <w:rsid w:val="143E9DA2"/>
    <w:rsid w:val="144A0264"/>
    <w:rsid w:val="149CF913"/>
    <w:rsid w:val="14BC3DE5"/>
    <w:rsid w:val="14DA7B9C"/>
    <w:rsid w:val="1504DE40"/>
    <w:rsid w:val="153E024D"/>
    <w:rsid w:val="15BD939C"/>
    <w:rsid w:val="167C00D5"/>
    <w:rsid w:val="16B532FB"/>
    <w:rsid w:val="16B8F9C7"/>
    <w:rsid w:val="16BA3BA5"/>
    <w:rsid w:val="1810E13F"/>
    <w:rsid w:val="18B56B17"/>
    <w:rsid w:val="19864815"/>
    <w:rsid w:val="1A592719"/>
    <w:rsid w:val="1A910132"/>
    <w:rsid w:val="1AE4CB2C"/>
    <w:rsid w:val="1B88A41E"/>
    <w:rsid w:val="1BE5947A"/>
    <w:rsid w:val="1C134031"/>
    <w:rsid w:val="1C8C8AC7"/>
    <w:rsid w:val="1CAF2263"/>
    <w:rsid w:val="1D4C6F3B"/>
    <w:rsid w:val="1D4F9671"/>
    <w:rsid w:val="1D9FC3A5"/>
    <w:rsid w:val="1DCCD366"/>
    <w:rsid w:val="1DCCD366"/>
    <w:rsid w:val="1E1EB009"/>
    <w:rsid w:val="1ED7696C"/>
    <w:rsid w:val="1F2AA46B"/>
    <w:rsid w:val="1F5692AD"/>
    <w:rsid w:val="1F5F5835"/>
    <w:rsid w:val="1F920E2D"/>
    <w:rsid w:val="1FD374CE"/>
    <w:rsid w:val="20023B9F"/>
    <w:rsid w:val="204379E0"/>
    <w:rsid w:val="21F7E5A2"/>
    <w:rsid w:val="222AC602"/>
    <w:rsid w:val="227BB0EA"/>
    <w:rsid w:val="22DD24B2"/>
    <w:rsid w:val="23DFFFDF"/>
    <w:rsid w:val="242340A6"/>
    <w:rsid w:val="25183B6F"/>
    <w:rsid w:val="2609ECEC"/>
    <w:rsid w:val="273401A2"/>
    <w:rsid w:val="27B95D2D"/>
    <w:rsid w:val="27E7A515"/>
    <w:rsid w:val="28447EA7"/>
    <w:rsid w:val="28542E6F"/>
    <w:rsid w:val="28978DE2"/>
    <w:rsid w:val="294C2D89"/>
    <w:rsid w:val="294C2D89"/>
    <w:rsid w:val="2A0E31E7"/>
    <w:rsid w:val="2A11A2A8"/>
    <w:rsid w:val="2A201A23"/>
    <w:rsid w:val="2A6097F8"/>
    <w:rsid w:val="2A79EB03"/>
    <w:rsid w:val="2A9D7FA4"/>
    <w:rsid w:val="2ABC8F4B"/>
    <w:rsid w:val="2AD9D4ED"/>
    <w:rsid w:val="2AE5D2DB"/>
    <w:rsid w:val="2AE5D2DB"/>
    <w:rsid w:val="2BAA0248"/>
    <w:rsid w:val="2C7D294A"/>
    <w:rsid w:val="2C9180C1"/>
    <w:rsid w:val="2D63B4D0"/>
    <w:rsid w:val="2D9838BA"/>
    <w:rsid w:val="2DA1FC50"/>
    <w:rsid w:val="2DE01402"/>
    <w:rsid w:val="2E0B434B"/>
    <w:rsid w:val="2E7A3029"/>
    <w:rsid w:val="2F495DED"/>
    <w:rsid w:val="2FF65A07"/>
    <w:rsid w:val="30CFD97C"/>
    <w:rsid w:val="30E679ED"/>
    <w:rsid w:val="314CD3A1"/>
    <w:rsid w:val="319EC0C3"/>
    <w:rsid w:val="31CB3D8C"/>
    <w:rsid w:val="33D95B4C"/>
    <w:rsid w:val="34B669EA"/>
    <w:rsid w:val="35091D2F"/>
    <w:rsid w:val="35A18BD5"/>
    <w:rsid w:val="35D3B42B"/>
    <w:rsid w:val="3788E9D9"/>
    <w:rsid w:val="38170D43"/>
    <w:rsid w:val="383A1F52"/>
    <w:rsid w:val="38B39EE4"/>
    <w:rsid w:val="38E822CD"/>
    <w:rsid w:val="3ACA8237"/>
    <w:rsid w:val="3AD5A7AF"/>
    <w:rsid w:val="3B3993CF"/>
    <w:rsid w:val="3B901A7F"/>
    <w:rsid w:val="3C718BC2"/>
    <w:rsid w:val="3CC9BC4A"/>
    <w:rsid w:val="3D0533D5"/>
    <w:rsid w:val="3D3584B6"/>
    <w:rsid w:val="3D5CAFCA"/>
    <w:rsid w:val="3DD1C515"/>
    <w:rsid w:val="3E33442F"/>
    <w:rsid w:val="3EAA1CA5"/>
    <w:rsid w:val="3EC85AFC"/>
    <w:rsid w:val="3ECA870F"/>
    <w:rsid w:val="3F47A4F9"/>
    <w:rsid w:val="3FF9DDE6"/>
    <w:rsid w:val="404FF509"/>
    <w:rsid w:val="4094F7FB"/>
    <w:rsid w:val="413940BA"/>
    <w:rsid w:val="41E94EDC"/>
    <w:rsid w:val="421D1806"/>
    <w:rsid w:val="42500C44"/>
    <w:rsid w:val="42CE52DA"/>
    <w:rsid w:val="42E0F4D2"/>
    <w:rsid w:val="4423CCE7"/>
    <w:rsid w:val="45711419"/>
    <w:rsid w:val="457D7381"/>
    <w:rsid w:val="46C33E9F"/>
    <w:rsid w:val="47B9BBEB"/>
    <w:rsid w:val="47DA2675"/>
    <w:rsid w:val="483DEE0D"/>
    <w:rsid w:val="489D5745"/>
    <w:rsid w:val="49B9BED5"/>
    <w:rsid w:val="4A4C6AB2"/>
    <w:rsid w:val="4A92A9CD"/>
    <w:rsid w:val="4ABB62A0"/>
    <w:rsid w:val="4AF673CB"/>
    <w:rsid w:val="4C573301"/>
    <w:rsid w:val="4C6CFDF8"/>
    <w:rsid w:val="4CD1D915"/>
    <w:rsid w:val="4D55F67F"/>
    <w:rsid w:val="4DC9E5E8"/>
    <w:rsid w:val="4E7162B5"/>
    <w:rsid w:val="4ED29518"/>
    <w:rsid w:val="4ED63280"/>
    <w:rsid w:val="507D2A90"/>
    <w:rsid w:val="529D570B"/>
    <w:rsid w:val="529D570B"/>
    <w:rsid w:val="52A1AE47"/>
    <w:rsid w:val="52A30591"/>
    <w:rsid w:val="530CA353"/>
    <w:rsid w:val="532F19D0"/>
    <w:rsid w:val="5455DC2E"/>
    <w:rsid w:val="54613D18"/>
    <w:rsid w:val="54D48C8F"/>
    <w:rsid w:val="54D48C8F"/>
    <w:rsid w:val="55376F79"/>
    <w:rsid w:val="559DAFE0"/>
    <w:rsid w:val="55ED161A"/>
    <w:rsid w:val="56021F5B"/>
    <w:rsid w:val="562F47EA"/>
    <w:rsid w:val="579C1C9D"/>
    <w:rsid w:val="580C2D51"/>
    <w:rsid w:val="581499A4"/>
    <w:rsid w:val="585A7D44"/>
    <w:rsid w:val="58C17434"/>
    <w:rsid w:val="58C7C680"/>
    <w:rsid w:val="58CAE4D5"/>
    <w:rsid w:val="58E2D93B"/>
    <w:rsid w:val="58F47FA9"/>
    <w:rsid w:val="590D4251"/>
    <w:rsid w:val="59EA4BAF"/>
    <w:rsid w:val="5A1085E5"/>
    <w:rsid w:val="5AD48DCC"/>
    <w:rsid w:val="5B3D2912"/>
    <w:rsid w:val="5B8E6F5B"/>
    <w:rsid w:val="5C80EF82"/>
    <w:rsid w:val="5CAF3708"/>
    <w:rsid w:val="5D27EBD5"/>
    <w:rsid w:val="5D3860EB"/>
    <w:rsid w:val="5D3CCC7A"/>
    <w:rsid w:val="5D92DA0A"/>
    <w:rsid w:val="5D9EEEC2"/>
    <w:rsid w:val="5E1114B2"/>
    <w:rsid w:val="5E673AAA"/>
    <w:rsid w:val="5E9DFCA4"/>
    <w:rsid w:val="5EEC61D4"/>
    <w:rsid w:val="5FCEAF73"/>
    <w:rsid w:val="60A35664"/>
    <w:rsid w:val="62598364"/>
    <w:rsid w:val="626784D6"/>
    <w:rsid w:val="62E88FE9"/>
    <w:rsid w:val="62FADE18"/>
    <w:rsid w:val="637F103A"/>
    <w:rsid w:val="63B30B6B"/>
    <w:rsid w:val="640D977C"/>
    <w:rsid w:val="64115E48"/>
    <w:rsid w:val="6494182D"/>
    <w:rsid w:val="64A12090"/>
    <w:rsid w:val="65244797"/>
    <w:rsid w:val="65FF960B"/>
    <w:rsid w:val="663545D7"/>
    <w:rsid w:val="66512515"/>
    <w:rsid w:val="6793AC91"/>
    <w:rsid w:val="67C3426B"/>
    <w:rsid w:val="682A3EA1"/>
    <w:rsid w:val="6861652C"/>
    <w:rsid w:val="68B35BE8"/>
    <w:rsid w:val="69562E83"/>
    <w:rsid w:val="696E0A13"/>
    <w:rsid w:val="6A52609C"/>
    <w:rsid w:val="6A54EFD8"/>
    <w:rsid w:val="6BAA7E2E"/>
    <w:rsid w:val="6C3DA62F"/>
    <w:rsid w:val="6D05BE3A"/>
    <w:rsid w:val="6D9F1831"/>
    <w:rsid w:val="6DDA6671"/>
    <w:rsid w:val="6E73081A"/>
    <w:rsid w:val="6E975516"/>
    <w:rsid w:val="6FE65FEF"/>
    <w:rsid w:val="70BA4C83"/>
    <w:rsid w:val="70FAECE3"/>
    <w:rsid w:val="718F8841"/>
    <w:rsid w:val="71B7F88A"/>
    <w:rsid w:val="71E1CB55"/>
    <w:rsid w:val="725F30D6"/>
    <w:rsid w:val="72925B36"/>
    <w:rsid w:val="72B65153"/>
    <w:rsid w:val="72E58B56"/>
    <w:rsid w:val="72FC906E"/>
    <w:rsid w:val="72FC906E"/>
    <w:rsid w:val="733404A6"/>
    <w:rsid w:val="73D2A9BB"/>
    <w:rsid w:val="76937823"/>
    <w:rsid w:val="77189028"/>
    <w:rsid w:val="776755F3"/>
    <w:rsid w:val="780BA875"/>
    <w:rsid w:val="780D1DA8"/>
    <w:rsid w:val="79027F0D"/>
    <w:rsid w:val="794442F8"/>
    <w:rsid w:val="79919885"/>
    <w:rsid w:val="7B36C9F6"/>
    <w:rsid w:val="7B5D8A27"/>
    <w:rsid w:val="7B6D8432"/>
    <w:rsid w:val="7C012074"/>
    <w:rsid w:val="7C0456C9"/>
    <w:rsid w:val="7C21B59A"/>
    <w:rsid w:val="7CFA7F37"/>
    <w:rsid w:val="7D392B2D"/>
    <w:rsid w:val="7D49BA35"/>
    <w:rsid w:val="7D905771"/>
    <w:rsid w:val="7E2F4280"/>
    <w:rsid w:val="7E62B7B0"/>
    <w:rsid w:val="7F9AF8B3"/>
    <w:rsid w:val="7FC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0AD0"/>
  <w15:chartTrackingRefBased/>
  <w15:docId w15:val="{5951CD2A-353B-4186-9413-4D424BCDAF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054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4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34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4408"/>
  </w:style>
  <w:style w:type="paragraph" w:styleId="Footer">
    <w:name w:val="footer"/>
    <w:basedOn w:val="Normal"/>
    <w:link w:val="FooterChar"/>
    <w:uiPriority w:val="99"/>
    <w:unhideWhenUsed/>
    <w:rsid w:val="00D344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4408"/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08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rsid w:val="00D34408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D34408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D34408"/>
    <w:rPr>
      <w:color w:val="0000FF"/>
      <w:u w:val="single"/>
    </w:rPr>
  </w:style>
  <w:style w:type="character" w:styleId="style1" w:customStyle="1">
    <w:name w:val="style1"/>
    <w:basedOn w:val="DefaultParagraphFont"/>
    <w:rsid w:val="00D34408"/>
  </w:style>
  <w:style w:type="character" w:styleId="PageNumber">
    <w:name w:val="page number"/>
    <w:basedOn w:val="DefaultParagraphFont"/>
    <w:rsid w:val="00D34408"/>
  </w:style>
  <w:style w:type="paragraph" w:styleId="BodyText2">
    <w:name w:val="Body Text 2"/>
    <w:basedOn w:val="Normal"/>
    <w:link w:val="BodyText2Char"/>
    <w:rsid w:val="00D34408"/>
    <w:pPr>
      <w:spacing w:after="0" w:line="240" w:lineRule="auto"/>
      <w:jc w:val="thaiDistribute"/>
    </w:pPr>
    <w:rPr>
      <w:rFonts w:ascii="Cordia New" w:hAnsi="Cordia New" w:eastAsia="Cordia New" w:cs="Cordia New"/>
      <w:sz w:val="32"/>
      <w:szCs w:val="32"/>
    </w:rPr>
  </w:style>
  <w:style w:type="character" w:styleId="BodyText2Char" w:customStyle="1">
    <w:name w:val="Body Text 2 Char"/>
    <w:basedOn w:val="DefaultParagraphFont"/>
    <w:link w:val="BodyText2"/>
    <w:rsid w:val="00D34408"/>
    <w:rPr>
      <w:rFonts w:ascii="Cordia New" w:hAnsi="Cordia New" w:eastAsia="Cordia New" w:cs="Cordia New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34408"/>
    <w:rPr>
      <w:rFonts w:ascii="Calibri" w:hAnsi="Calibri" w:eastAsia="Calibri" w:cs="Angsana New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34408"/>
    <w:pPr>
      <w:spacing w:after="120"/>
    </w:pPr>
    <w:rPr>
      <w:rFonts w:ascii="Calibri" w:hAnsi="Calibri" w:eastAsia="Calibri" w:cs="Angsana New"/>
      <w:szCs w:val="32"/>
    </w:rPr>
  </w:style>
  <w:style w:type="character" w:styleId="BodyTextChar1" w:customStyle="1">
    <w:name w:val="Body Text Char1"/>
    <w:basedOn w:val="DefaultParagraphFont"/>
    <w:uiPriority w:val="99"/>
    <w:semiHidden/>
    <w:rsid w:val="00D34408"/>
  </w:style>
  <w:style w:type="character" w:styleId="Strong">
    <w:name w:val="Strong"/>
    <w:basedOn w:val="DefaultParagraphFont"/>
    <w:uiPriority w:val="22"/>
    <w:qFormat/>
    <w:rsid w:val="00D34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4.xml" Id="rId14" /><Relationship Type="http://schemas.openxmlformats.org/officeDocument/2006/relationships/glossaryDocument" Target="glossary/document.xml" Id="R22d89b79d0694488" /><Relationship Type="http://schemas.openxmlformats.org/officeDocument/2006/relationships/hyperlink" Target="https://www.agro.cmu.ac.th/mis2/document/pages/file_upload/3106_150339.pdf" TargetMode="External" Id="Rbad37da49a974557" /><Relationship Type="http://schemas.openxmlformats.org/officeDocument/2006/relationships/hyperlink" Target="https://www.agro.cmu.ac.th/mis2/document/pages/file_upload/3103_161741.pdf" TargetMode="External" Id="R62cd2ea383844ed4" /><Relationship Type="http://schemas.openxmlformats.org/officeDocument/2006/relationships/hyperlink" Target="https://www.agro.cmu.ac.th/mis2/document/pages/file_upload/3110_141231.pdf" TargetMode="External" Id="Rec17c2bfb4524e5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4125-7165-442f-963b-c58fd5d5f378}"/>
      </w:docPartPr>
      <w:docPartBody>
        <w:p w14:paraId="4A67458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51151261B3C4693EE34F0CE8B8645" ma:contentTypeVersion="6" ma:contentTypeDescription="Create a new document." ma:contentTypeScope="" ma:versionID="db3d1a03f95501b497d38083419e91e6">
  <xsd:schema xmlns:xsd="http://www.w3.org/2001/XMLSchema" xmlns:xs="http://www.w3.org/2001/XMLSchema" xmlns:p="http://schemas.microsoft.com/office/2006/metadata/properties" xmlns:ns2="9d261812-5f75-4226-abf9-11a47234a903" xmlns:ns3="9f2e46c6-cc2f-4e5a-a518-35a7598f24f1" targetNamespace="http://schemas.microsoft.com/office/2006/metadata/properties" ma:root="true" ma:fieldsID="39d931789daa98e516387a4de442b451" ns2:_="" ns3:_="">
    <xsd:import namespace="9d261812-5f75-4226-abf9-11a47234a903"/>
    <xsd:import namespace="9f2e46c6-cc2f-4e5a-a518-35a7598f2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1812-5f75-4226-abf9-11a47234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46c6-cc2f-4e5a-a518-35a7598f2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e46c6-cc2f-4e5a-a518-35a7598f24f1">
      <UserInfo>
        <DisplayName>SUWANNA DECHARATANANGKOON</DisplayName>
        <AccountId>69</AccountId>
        <AccountType/>
      </UserInfo>
      <UserInfo>
        <DisplayName>PONJAN WALTER</DisplayName>
        <AccountId>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F51FB6-91AC-49BC-BDF4-091B381DE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71811-CBCD-42ED-B27D-42066B5B7C32}"/>
</file>

<file path=customXml/itemProps3.xml><?xml version="1.0" encoding="utf-8"?>
<ds:datastoreItem xmlns:ds="http://schemas.openxmlformats.org/officeDocument/2006/customXml" ds:itemID="{68E7515B-BEA6-4B71-A717-654F5E214E36}"/>
</file>

<file path=customXml/itemProps4.xml><?xml version="1.0" encoding="utf-8"?>
<ds:datastoreItem xmlns:ds="http://schemas.openxmlformats.org/officeDocument/2006/customXml" ds:itemID="{46A82D7E-3FF7-4CC0-8C58-5088DC0883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PATTARAPORN KUYKAEW</dc:creator>
  <cp:keywords/>
  <dc:description/>
  <cp:lastModifiedBy>KANYARAT POOMIPRAMUN</cp:lastModifiedBy>
  <cp:revision>9</cp:revision>
  <dcterms:created xsi:type="dcterms:W3CDTF">2023-04-20T10:37:00Z</dcterms:created>
  <dcterms:modified xsi:type="dcterms:W3CDTF">2023-06-08T07:21:17Z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0x010100F7651151261B3C4693EE34F0CE8B8645</vt:lpwstr>
  </property>
</Properties>
</file>