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90CD" w14:textId="74066984" w:rsidR="00D51B7C" w:rsidRPr="006A2E2C" w:rsidRDefault="00D51B7C" w:rsidP="00D51B7C">
      <w:pPr>
        <w:rPr>
          <w:rFonts w:ascii="TH Niramit AS" w:hAnsi="TH Niramit AS" w:cs="TH Niramit AS"/>
          <w:sz w:val="32"/>
          <w:szCs w:val="32"/>
        </w:rPr>
      </w:pPr>
      <w:r w:rsidRPr="003E4420">
        <w:rPr>
          <w:rFonts w:ascii="TH Niramit AS" w:hAnsi="TH Niramit AS" w:cs="TH Niramit AS"/>
          <w:noProof/>
          <w:sz w:val="30"/>
          <w:szCs w:val="30"/>
        </w:rPr>
        <w:drawing>
          <wp:inline distT="0" distB="0" distL="0" distR="0" wp14:anchorId="31813957" wp14:editId="57FF30F7">
            <wp:extent cx="632460" cy="662940"/>
            <wp:effectExtent l="0" t="0" r="0" b="3810"/>
            <wp:docPr id="193306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E2C"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  <w:t xml:space="preserve"> </w:t>
      </w:r>
      <w:r w:rsidRPr="00D81A08">
        <w:rPr>
          <w:rFonts w:ascii="TH SarabunPSK" w:hAnsi="TH SarabunPSK" w:cs="TH SarabunPSK"/>
          <w:b/>
          <w:bCs/>
          <w:sz w:val="60"/>
          <w:szCs w:val="60"/>
          <w:cs/>
        </w:rPr>
        <w:t>บันทึกข้อความ</w:t>
      </w:r>
    </w:p>
    <w:p w14:paraId="169CEC48" w14:textId="77777777" w:rsidR="00D51B7C" w:rsidRPr="00D81A08" w:rsidRDefault="00D51B7C" w:rsidP="00D51B7C">
      <w:pPr>
        <w:rPr>
          <w:rFonts w:ascii="TH SarabunPSK" w:hAnsi="TH SarabunPSK" w:cs="TH SarabunPSK"/>
          <w:sz w:val="32"/>
          <w:szCs w:val="32"/>
          <w:cs/>
        </w:rPr>
      </w:pPr>
      <w:r w:rsidRPr="00D81A0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</w:t>
      </w:r>
      <w:r w:rsidRPr="00D81A0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สำนักวิชาอุตสาหกรรมเกษตร</w:t>
      </w:r>
      <w:r w:rsidRPr="00D81A08">
        <w:rPr>
          <w:rFonts w:ascii="TH SarabunPSK" w:hAnsi="TH SarabunPSK" w:cs="TH SarabunPSK"/>
          <w:sz w:val="32"/>
          <w:szCs w:val="32"/>
          <w:cs/>
        </w:rPr>
        <w:t xml:space="preserve"> คณะอุตสาหกรรมเกษตร โทร</w:t>
      </w:r>
      <w:r w:rsidRPr="00D81A08">
        <w:rPr>
          <w:rFonts w:ascii="TH SarabunPSK" w:hAnsi="TH SarabunPSK" w:cs="TH SarabunPSK"/>
          <w:sz w:val="32"/>
          <w:szCs w:val="32"/>
        </w:rPr>
        <w:t>.</w:t>
      </w:r>
    </w:p>
    <w:p w14:paraId="1D213789" w14:textId="77777777" w:rsidR="00D51B7C" w:rsidRPr="00D81A08" w:rsidRDefault="00D51B7C" w:rsidP="00D51B7C">
      <w:pPr>
        <w:rPr>
          <w:rFonts w:ascii="TH SarabunPSK" w:hAnsi="TH SarabunPSK" w:cs="TH SarabunPSK"/>
          <w:sz w:val="32"/>
          <w:szCs w:val="32"/>
        </w:rPr>
      </w:pPr>
      <w:r w:rsidRPr="00D81A08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81A08">
        <w:rPr>
          <w:rFonts w:ascii="TH SarabunPSK" w:hAnsi="TH SarabunPSK" w:cs="TH SarabunPSK"/>
          <w:sz w:val="32"/>
          <w:szCs w:val="32"/>
          <w:cs/>
        </w:rPr>
        <w:t xml:space="preserve">    อว ๘๓๙๓</w:t>
      </w:r>
      <w:r w:rsidRPr="00D81A08">
        <w:rPr>
          <w:rFonts w:ascii="TH SarabunPSK" w:hAnsi="TH SarabunPSK" w:cs="TH SarabunPSK"/>
          <w:sz w:val="32"/>
          <w:szCs w:val="32"/>
        </w:rPr>
        <w:t>(</w:t>
      </w:r>
      <w:r w:rsidRPr="00D81A08">
        <w:rPr>
          <w:rFonts w:ascii="TH SarabunPSK" w:hAnsi="TH SarabunPSK" w:cs="TH SarabunPSK"/>
          <w:sz w:val="32"/>
          <w:szCs w:val="32"/>
          <w:cs/>
        </w:rPr>
        <w:t>๒๐</w:t>
      </w:r>
      <w:r w:rsidRPr="00D81A08">
        <w:rPr>
          <w:rFonts w:ascii="TH SarabunPSK" w:hAnsi="TH SarabunPSK" w:cs="TH SarabunPSK"/>
          <w:sz w:val="32"/>
          <w:szCs w:val="32"/>
        </w:rPr>
        <w:t xml:space="preserve">.)/    </w:t>
      </w:r>
      <w:r w:rsidRPr="00D81A08">
        <w:rPr>
          <w:rFonts w:ascii="TH SarabunPSK" w:hAnsi="TH SarabunPSK" w:cs="TH SarabunPSK"/>
          <w:sz w:val="32"/>
          <w:szCs w:val="32"/>
        </w:rPr>
        <w:tab/>
      </w:r>
      <w:r w:rsidRPr="00D81A0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1A0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E5C5126" w14:textId="77777777" w:rsidR="00D51B7C" w:rsidRPr="00D81A08" w:rsidRDefault="00D51B7C" w:rsidP="00D51B7C">
      <w:pPr>
        <w:pBdr>
          <w:bottom w:val="single" w:sz="6" w:space="0" w:color="auto"/>
        </w:pBdr>
        <w:rPr>
          <w:rFonts w:ascii="TH SarabunPSK" w:hAnsi="TH SarabunPSK" w:cs="TH SarabunPSK"/>
          <w:sz w:val="32"/>
          <w:szCs w:val="32"/>
        </w:rPr>
      </w:pPr>
      <w:r w:rsidRPr="00D81A0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81A08">
        <w:rPr>
          <w:rFonts w:ascii="TH SarabunPSK" w:hAnsi="TH SarabunPSK" w:cs="TH SarabunPSK"/>
          <w:sz w:val="32"/>
          <w:szCs w:val="32"/>
        </w:rPr>
        <w:t xml:space="preserve">   </w:t>
      </w:r>
      <w:r w:rsidRPr="00D81A08">
        <w:rPr>
          <w:rFonts w:ascii="TH SarabunPSK" w:hAnsi="TH SarabunPSK" w:cs="TH SarabunPSK"/>
          <w:sz w:val="32"/>
          <w:szCs w:val="32"/>
          <w:cs/>
        </w:rPr>
        <w:t>ขออนุมัติการใช้</w:t>
      </w:r>
      <w:r>
        <w:rPr>
          <w:rFonts w:ascii="TH SarabunPSK" w:hAnsi="TH SarabunPSK" w:cs="TH SarabunPSK" w:hint="cs"/>
          <w:sz w:val="32"/>
          <w:szCs w:val="32"/>
          <w:cs/>
        </w:rPr>
        <w:t>ราคากลาง</w:t>
      </w:r>
    </w:p>
    <w:p w14:paraId="56A1D221" w14:textId="77777777" w:rsidR="00D51B7C" w:rsidRPr="00D81A08" w:rsidRDefault="00D51B7C" w:rsidP="00D51B7C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19072617" w14:textId="77777777" w:rsidR="00D51B7C" w:rsidRPr="00D81A08" w:rsidRDefault="00D51B7C" w:rsidP="00D51B7C">
      <w:pPr>
        <w:rPr>
          <w:rFonts w:ascii="TH SarabunPSK" w:hAnsi="TH SarabunPSK" w:cs="TH SarabunPSK"/>
          <w:sz w:val="32"/>
          <w:szCs w:val="32"/>
        </w:rPr>
      </w:pPr>
      <w:r w:rsidRPr="00D81A0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81A08">
        <w:rPr>
          <w:rFonts w:ascii="TH SarabunPSK" w:hAnsi="TH SarabunPSK" w:cs="TH SarabunPSK"/>
          <w:sz w:val="32"/>
          <w:szCs w:val="32"/>
        </w:rPr>
        <w:t xml:space="preserve">   </w:t>
      </w:r>
      <w:r w:rsidRPr="00D81A08">
        <w:rPr>
          <w:rFonts w:ascii="TH SarabunPSK" w:hAnsi="TH SarabunPSK" w:cs="TH SarabunPSK"/>
          <w:sz w:val="32"/>
          <w:szCs w:val="32"/>
          <w:cs/>
        </w:rPr>
        <w:t>คณบดีคณะอุตสาหกรรมเกษตร</w:t>
      </w:r>
    </w:p>
    <w:p w14:paraId="424CFBA0" w14:textId="77777777" w:rsidR="00D51B7C" w:rsidRPr="00737C9A" w:rsidRDefault="00D51B7C" w:rsidP="00D51B7C">
      <w:pPr>
        <w:spacing w:before="240"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81A0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37C9A">
        <w:rPr>
          <w:rFonts w:ascii="TH SarabunPSK" w:hAnsi="TH SarabunPSK" w:cs="TH SarabunPSK"/>
          <w:sz w:val="32"/>
          <w:szCs w:val="32"/>
          <w:cs/>
        </w:rPr>
        <w:t>ตาม หนังสือที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Pr="003E4420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737C9A">
        <w:rPr>
          <w:rFonts w:ascii="TH SarabunPSK" w:hAnsi="TH SarabunPSK" w:cs="TH SarabunPSK"/>
          <w:color w:val="FF0000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</w:t>
      </w:r>
      <w:r w:rsidRPr="00737C9A">
        <w:rPr>
          <w:rFonts w:ascii="TH SarabunPSK" w:hAnsi="TH SarabunPSK" w:cs="TH SarabunPSK"/>
          <w:sz w:val="32"/>
          <w:szCs w:val="32"/>
          <w:cs/>
        </w:rPr>
        <w:t xml:space="preserve"> คณะอุตสาหกรรมเกษตร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E4420">
        <w:rPr>
          <w:rFonts w:ascii="TH SarabunPSK" w:hAnsi="TH SarabunPSK" w:cs="TH SarabunPSK"/>
          <w:spacing w:val="-6"/>
          <w:sz w:val="32"/>
          <w:szCs w:val="32"/>
          <w:cs/>
        </w:rPr>
        <w:t xml:space="preserve">ได้แต่งตั้งตั้งคณะกรรมการกำหนดร่างขอบเขตของงาน และกำหนดราคากลาง </w:t>
      </w:r>
      <w:r w:rsidRPr="003E4420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โครงการ</w:t>
      </w:r>
      <w:r w:rsidRPr="003E4420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.............</w:t>
      </w:r>
      <w:r w:rsidRPr="003E4420">
        <w:rPr>
          <w:rFonts w:ascii="TH SarabunPSK" w:hAnsi="TH SarabunPSK" w:cs="TH SarabunPSK"/>
          <w:spacing w:val="-6"/>
          <w:sz w:val="32"/>
          <w:szCs w:val="32"/>
          <w:cs/>
        </w:rPr>
        <w:t xml:space="preserve"> จำนวน ๑</w:t>
      </w:r>
      <w:r w:rsidRPr="003E44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3E4420">
        <w:rPr>
          <w:rFonts w:ascii="TH SarabunPSK" w:hAnsi="TH SarabunPSK" w:cs="TH SarabunPSK"/>
          <w:spacing w:val="-6"/>
          <w:sz w:val="32"/>
          <w:szCs w:val="32"/>
          <w:cs/>
        </w:rPr>
        <w:t>รายการ</w:t>
      </w:r>
      <w:r w:rsidRPr="00737C9A">
        <w:rPr>
          <w:rFonts w:ascii="TH SarabunPSK" w:hAnsi="TH SarabunPSK" w:cs="TH SarabunPSK"/>
          <w:sz w:val="32"/>
          <w:szCs w:val="32"/>
          <w:cs/>
        </w:rPr>
        <w:t xml:space="preserve"> วงเงิน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 บาท</w:t>
      </w:r>
      <w:r w:rsidRPr="00737C9A">
        <w:rPr>
          <w:rFonts w:ascii="TH SarabunPSK" w:hAnsi="TH SarabunPSK" w:cs="TH SarabunPSK"/>
          <w:color w:val="FF0000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  <w:r w:rsidRPr="00737C9A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737C9A">
        <w:rPr>
          <w:rFonts w:ascii="TH SarabunPSK" w:hAnsi="TH SarabunPSK" w:cs="TH SarabunPSK"/>
          <w:sz w:val="32"/>
          <w:szCs w:val="32"/>
          <w:cs/>
        </w:rPr>
        <w:t xml:space="preserve"> ด้วยงบ</w:t>
      </w:r>
      <w:r>
        <w:rPr>
          <w:rFonts w:ascii="TH SarabunPSK" w:hAnsi="TH SarabunPSK" w:cs="TH SarabunPSK" w:hint="cs"/>
          <w:sz w:val="32"/>
          <w:szCs w:val="32"/>
          <w:cs/>
        </w:rPr>
        <w:t>ลงทุน</w:t>
      </w:r>
      <w:r w:rsidRPr="00737C9A">
        <w:rPr>
          <w:rFonts w:ascii="TH SarabunPSK" w:hAnsi="TH SarabunPSK" w:cs="TH SarabunPSK"/>
          <w:sz w:val="32"/>
          <w:szCs w:val="32"/>
          <w:cs/>
        </w:rPr>
        <w:t>ค่าที่ดินสิ่งก่อสร้าง งบประมาณแผ่นดิน ประจำปี</w:t>
      </w:r>
      <w:r w:rsidRPr="00737C9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  <w:r w:rsidRPr="00737C9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737C9A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1E5DF69A" w14:textId="77777777" w:rsidR="00D51B7C" w:rsidRPr="00737C9A" w:rsidRDefault="00D51B7C" w:rsidP="00D51B7C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               </w:t>
      </w:r>
      <w:r w:rsidRPr="00737C9A">
        <w:rPr>
          <w:rFonts w:ascii="TH SarabunPSK" w:hAnsi="TH SarabunPSK" w:cs="TH SarabunPSK"/>
          <w:sz w:val="32"/>
          <w:szCs w:val="32"/>
          <w:cs/>
        </w:rPr>
        <w:t>บัดนี้ คณะกรรมการกำหนดราคากลาง ได้กำหนดราคากลางเรียบร้อยแล้ว โดยได้ดำเนินการ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D83A92">
        <w:rPr>
          <w:rFonts w:ascii="TH SarabunPSK" w:hAnsi="TH SarabunPSK" w:cs="TH SarabunPSK"/>
          <w:sz w:val="32"/>
          <w:szCs w:val="32"/>
          <w:cs/>
        </w:rPr>
        <w:t>ประกาศคณะกรรมการราคากลางและขึ้นทะเบียนผู้ประกอบการ เรื่องหลักเกณฑ์และวิธีการ กำหนดราคา กลางงานก่อสร้าง ฉบับที่5 ลงวันที่ 6 กรกฎาคม 2565</w:t>
      </w:r>
    </w:p>
    <w:p w14:paraId="15CA44BE" w14:textId="77777777" w:rsidR="00D51B7C" w:rsidRDefault="00D51B7C" w:rsidP="00D51B7C">
      <w:pPr>
        <w:ind w:firstLine="127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7C9A">
        <w:rPr>
          <w:rFonts w:ascii="TH SarabunPSK" w:hAnsi="TH SarabunPSK" w:cs="TH SarabunPSK"/>
          <w:spacing w:val="-6"/>
          <w:sz w:val="32"/>
          <w:szCs w:val="32"/>
          <w:cs/>
        </w:rPr>
        <w:t>จึงเรียนมาเพื่อโปรดพิจารณาอนุมัติราคากลาง ตามรายละเอียดที่แนบมาพร้อมนี้</w:t>
      </w:r>
    </w:p>
    <w:p w14:paraId="0BBBFBDA" w14:textId="77777777" w:rsidR="00D51B7C" w:rsidRDefault="00D51B7C" w:rsidP="00D51B7C">
      <w:pPr>
        <w:pStyle w:val="Heading2"/>
        <w:rPr>
          <w:rFonts w:ascii="TH Sarabun New" w:hAnsi="TH Sarabun New" w:cs="TH Sarabun New"/>
        </w:rPr>
      </w:pPr>
    </w:p>
    <w:p w14:paraId="45B990F8" w14:textId="77777777" w:rsidR="00D51B7C" w:rsidRPr="00D51B7C" w:rsidRDefault="00D51B7C" w:rsidP="00D51B7C">
      <w:pPr>
        <w:pStyle w:val="Heading2"/>
        <w:ind w:left="2880" w:firstLine="720"/>
        <w:rPr>
          <w:rFonts w:ascii="TH Sarabun New" w:hAnsi="TH Sarabun New" w:cs="TH Sarabun New"/>
          <w:color w:val="auto"/>
          <w:szCs w:val="32"/>
        </w:rPr>
      </w:pPr>
      <w:r w:rsidRPr="00D51B7C">
        <w:rPr>
          <w:rFonts w:ascii="TH Sarabun New" w:hAnsi="TH Sarabun New" w:cs="TH Sarabun New"/>
          <w:color w:val="auto"/>
          <w:szCs w:val="32"/>
          <w:cs/>
        </w:rPr>
        <w:t xml:space="preserve">ลงชื่อ </w:t>
      </w:r>
      <w:r w:rsidRPr="00D51B7C">
        <w:rPr>
          <w:rFonts w:ascii="TH Sarabun New" w:hAnsi="TH Sarabun New" w:cs="TH Sarabun New"/>
          <w:color w:val="auto"/>
          <w:szCs w:val="32"/>
        </w:rPr>
        <w:t>……………………………………………….………….</w:t>
      </w:r>
      <w:r w:rsidRPr="00D51B7C">
        <w:rPr>
          <w:rFonts w:ascii="TH Sarabun New" w:hAnsi="TH Sarabun New" w:cs="TH Sarabun New"/>
          <w:color w:val="auto"/>
          <w:szCs w:val="32"/>
          <w:cs/>
        </w:rPr>
        <w:t>ประธานกรรมการ</w:t>
      </w:r>
    </w:p>
    <w:p w14:paraId="7AFB4B76" w14:textId="77777777" w:rsidR="00D51B7C" w:rsidRPr="00DB656F" w:rsidRDefault="00D51B7C" w:rsidP="00D51B7C">
      <w:pPr>
        <w:rPr>
          <w:rFonts w:ascii="TH Sarabun New" w:hAnsi="TH Sarabun New" w:cs="TH Sarabun New"/>
          <w:sz w:val="32"/>
          <w:szCs w:val="32"/>
        </w:rPr>
      </w:pPr>
      <w:r w:rsidRPr="00DB656F">
        <w:rPr>
          <w:rFonts w:ascii="TH Sarabun New" w:hAnsi="TH Sarabun New" w:cs="TH Sarabun New"/>
          <w:sz w:val="32"/>
          <w:szCs w:val="32"/>
        </w:rPr>
        <w:tab/>
      </w:r>
      <w:r w:rsidRPr="00DB656F">
        <w:rPr>
          <w:rFonts w:ascii="TH Sarabun New" w:hAnsi="TH Sarabun New" w:cs="TH Sarabun New"/>
          <w:sz w:val="32"/>
          <w:szCs w:val="32"/>
        </w:rPr>
        <w:tab/>
      </w:r>
      <w:r w:rsidRPr="00DB656F">
        <w:rPr>
          <w:rFonts w:ascii="TH Sarabun New" w:hAnsi="TH Sarabun New" w:cs="TH Sarabun New"/>
          <w:sz w:val="32"/>
          <w:szCs w:val="32"/>
        </w:rPr>
        <w:tab/>
        <w:t xml:space="preserve">         </w:t>
      </w:r>
      <w:r w:rsidRPr="00DB65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B656F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B656F"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</w:t>
      </w:r>
      <w:r w:rsidRPr="00DB656F">
        <w:rPr>
          <w:rFonts w:ascii="TH Sarabun New" w:hAnsi="TH Sarabun New" w:cs="TH Sarabun New"/>
          <w:sz w:val="32"/>
          <w:szCs w:val="32"/>
        </w:rPr>
        <w:t>)</w:t>
      </w:r>
    </w:p>
    <w:p w14:paraId="158AF81D" w14:textId="77777777" w:rsidR="00D51B7C" w:rsidRPr="00DB656F" w:rsidRDefault="00D51B7C" w:rsidP="00D51B7C">
      <w:pPr>
        <w:pStyle w:val="Header"/>
        <w:rPr>
          <w:rFonts w:ascii="TH Sarabun New" w:hAnsi="TH Sarabun New" w:cs="TH Sarabun New"/>
          <w:sz w:val="40"/>
          <w:szCs w:val="40"/>
        </w:rPr>
      </w:pPr>
    </w:p>
    <w:p w14:paraId="0F5D28F6" w14:textId="77777777" w:rsidR="00D51B7C" w:rsidRPr="00DB656F" w:rsidRDefault="00D51B7C" w:rsidP="00D51B7C">
      <w:pPr>
        <w:rPr>
          <w:rFonts w:ascii="TH Sarabun New" w:hAnsi="TH Sarabun New" w:cs="TH Sarabun New"/>
          <w:sz w:val="32"/>
          <w:szCs w:val="32"/>
        </w:rPr>
      </w:pPr>
      <w:r w:rsidRPr="00DB656F">
        <w:rPr>
          <w:rFonts w:ascii="TH Sarabun New" w:hAnsi="TH Sarabun New" w:cs="TH Sarabun New"/>
          <w:sz w:val="32"/>
          <w:szCs w:val="32"/>
        </w:rPr>
        <w:tab/>
      </w:r>
      <w:r w:rsidRPr="00DB656F">
        <w:rPr>
          <w:rFonts w:ascii="TH Sarabun New" w:hAnsi="TH Sarabun New" w:cs="TH Sarabun New"/>
          <w:sz w:val="32"/>
          <w:szCs w:val="32"/>
        </w:rPr>
        <w:tab/>
      </w:r>
      <w:r w:rsidRPr="00DB656F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B656F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DB656F">
        <w:rPr>
          <w:rFonts w:ascii="TH Sarabun New" w:hAnsi="TH Sarabun New" w:cs="TH Sarabun New"/>
          <w:sz w:val="32"/>
          <w:szCs w:val="32"/>
        </w:rPr>
        <w:t xml:space="preserve"> 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DB656F">
        <w:rPr>
          <w:rFonts w:ascii="TH Sarabun New" w:hAnsi="TH Sarabun New" w:cs="TH Sarabun New"/>
          <w:sz w:val="32"/>
          <w:szCs w:val="32"/>
        </w:rPr>
        <w:t>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  <w:r w:rsidRPr="00DB656F">
        <w:rPr>
          <w:rFonts w:ascii="TH Sarabun New" w:hAnsi="TH Sarabun New" w:cs="TH Sarabun New"/>
          <w:sz w:val="32"/>
          <w:szCs w:val="32"/>
          <w:cs/>
        </w:rPr>
        <w:t>.กรรมการ</w:t>
      </w:r>
    </w:p>
    <w:p w14:paraId="03F9103B" w14:textId="77777777" w:rsidR="00D51B7C" w:rsidRPr="00DB656F" w:rsidRDefault="00D51B7C" w:rsidP="00D51B7C">
      <w:pPr>
        <w:rPr>
          <w:rFonts w:ascii="TH Sarabun New" w:hAnsi="TH Sarabun New" w:cs="TH Sarabun New"/>
          <w:sz w:val="32"/>
          <w:szCs w:val="32"/>
        </w:rPr>
      </w:pPr>
      <w:r w:rsidRPr="00DB656F">
        <w:rPr>
          <w:rFonts w:ascii="TH Sarabun New" w:hAnsi="TH Sarabun New" w:cs="TH Sarabun New"/>
          <w:sz w:val="32"/>
          <w:szCs w:val="32"/>
        </w:rPr>
        <w:tab/>
      </w:r>
      <w:r w:rsidRPr="00DB656F">
        <w:rPr>
          <w:rFonts w:ascii="TH Sarabun New" w:hAnsi="TH Sarabun New" w:cs="TH Sarabun New"/>
          <w:sz w:val="32"/>
          <w:szCs w:val="32"/>
        </w:rPr>
        <w:tab/>
      </w:r>
      <w:r w:rsidRPr="00DB656F">
        <w:rPr>
          <w:rFonts w:ascii="TH Sarabun New" w:hAnsi="TH Sarabun New" w:cs="TH Sarabun New"/>
          <w:sz w:val="32"/>
          <w:szCs w:val="32"/>
        </w:rPr>
        <w:tab/>
        <w:t xml:space="preserve">     </w:t>
      </w:r>
      <w:r w:rsidRPr="00DB656F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DB656F">
        <w:rPr>
          <w:rFonts w:ascii="TH Sarabun New" w:hAnsi="TH Sarabun New" w:cs="TH Sarabun New"/>
          <w:sz w:val="32"/>
          <w:szCs w:val="32"/>
        </w:rPr>
        <w:t xml:space="preserve"> </w:t>
      </w:r>
      <w:r w:rsidRPr="00DB656F"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B656F"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</w:t>
      </w:r>
      <w:r w:rsidRPr="00DB656F">
        <w:rPr>
          <w:rFonts w:ascii="TH Sarabun New" w:hAnsi="TH Sarabun New" w:cs="TH Sarabun New"/>
          <w:sz w:val="32"/>
          <w:szCs w:val="32"/>
        </w:rPr>
        <w:t>)</w:t>
      </w:r>
    </w:p>
    <w:p w14:paraId="04F05704" w14:textId="77777777" w:rsidR="00D51B7C" w:rsidRPr="00DB656F" w:rsidRDefault="00D51B7C" w:rsidP="00D51B7C">
      <w:pPr>
        <w:ind w:left="1440" w:firstLine="720"/>
        <w:rPr>
          <w:rFonts w:ascii="TH Sarabun New" w:hAnsi="TH Sarabun New" w:cs="TH Sarabun New"/>
          <w:sz w:val="32"/>
          <w:szCs w:val="32"/>
        </w:rPr>
      </w:pPr>
    </w:p>
    <w:p w14:paraId="1346F50B" w14:textId="77777777" w:rsidR="00D51B7C" w:rsidRPr="00DB656F" w:rsidRDefault="00D51B7C" w:rsidP="00D51B7C">
      <w:pPr>
        <w:ind w:left="2880" w:firstLine="720"/>
        <w:rPr>
          <w:rFonts w:ascii="TH Sarabun New" w:hAnsi="TH Sarabun New" w:cs="TH Sarabun New"/>
          <w:sz w:val="32"/>
          <w:szCs w:val="32"/>
        </w:rPr>
      </w:pPr>
      <w:r w:rsidRPr="00DB656F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DB656F">
        <w:rPr>
          <w:rFonts w:ascii="TH Sarabun New" w:hAnsi="TH Sarabun New" w:cs="TH Sarabun New"/>
          <w:sz w:val="32"/>
          <w:szCs w:val="32"/>
        </w:rPr>
        <w:t xml:space="preserve"> ………………………………………..…….</w:t>
      </w:r>
      <w:r w:rsidRPr="00DB656F">
        <w:rPr>
          <w:rFonts w:ascii="TH Sarabun New" w:hAnsi="TH Sarabun New" w:cs="TH Sarabun New"/>
          <w:sz w:val="32"/>
          <w:szCs w:val="32"/>
          <w:cs/>
        </w:rPr>
        <w:t>.กรรมการ</w:t>
      </w:r>
      <w:r>
        <w:rPr>
          <w:rFonts w:ascii="TH Sarabun New" w:hAnsi="TH Sarabun New" w:cs="TH Sarabun New" w:hint="cs"/>
          <w:sz w:val="32"/>
          <w:szCs w:val="32"/>
          <w:cs/>
        </w:rPr>
        <w:t>และเลขานุการ</w:t>
      </w:r>
    </w:p>
    <w:p w14:paraId="24337081" w14:textId="77777777" w:rsidR="00D51B7C" w:rsidRPr="00DB656F" w:rsidRDefault="00D51B7C" w:rsidP="00D51B7C">
      <w:pPr>
        <w:rPr>
          <w:rFonts w:ascii="TH Sarabun New" w:hAnsi="TH Sarabun New" w:cs="TH Sarabun New"/>
          <w:sz w:val="32"/>
          <w:szCs w:val="32"/>
        </w:rPr>
      </w:pPr>
      <w:r w:rsidRPr="00DB656F">
        <w:rPr>
          <w:rFonts w:ascii="TH Sarabun New" w:hAnsi="TH Sarabun New" w:cs="TH Sarabun New"/>
          <w:sz w:val="32"/>
          <w:szCs w:val="32"/>
        </w:rPr>
        <w:tab/>
      </w:r>
      <w:r w:rsidRPr="00DB656F">
        <w:rPr>
          <w:rFonts w:ascii="TH Sarabun New" w:hAnsi="TH Sarabun New" w:cs="TH Sarabun New"/>
          <w:sz w:val="32"/>
          <w:szCs w:val="32"/>
        </w:rPr>
        <w:tab/>
      </w:r>
      <w:r w:rsidRPr="00DB656F">
        <w:rPr>
          <w:rFonts w:ascii="TH Sarabun New" w:hAnsi="TH Sarabun New" w:cs="TH Sarabun New"/>
          <w:sz w:val="32"/>
          <w:szCs w:val="32"/>
        </w:rPr>
        <w:tab/>
        <w:t xml:space="preserve">     </w:t>
      </w:r>
      <w:r w:rsidRPr="00DB65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B656F">
        <w:rPr>
          <w:rFonts w:ascii="TH Sarabun New" w:hAnsi="TH Sarabun New" w:cs="TH Sarabun New"/>
          <w:sz w:val="32"/>
          <w:szCs w:val="32"/>
        </w:rPr>
        <w:t xml:space="preserve">  </w:t>
      </w:r>
      <w:r w:rsidRPr="00DB656F">
        <w:rPr>
          <w:rFonts w:ascii="TH Sarabun New" w:hAnsi="TH Sarabun New" w:cs="TH Sarabun New"/>
          <w:sz w:val="32"/>
          <w:szCs w:val="32"/>
          <w:cs/>
        </w:rPr>
        <w:tab/>
      </w:r>
      <w:r w:rsidRPr="00DB656F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B656F"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</w:t>
      </w:r>
      <w:r w:rsidRPr="00DB656F">
        <w:rPr>
          <w:rFonts w:ascii="TH Sarabun New" w:hAnsi="TH Sarabun New" w:cs="TH Sarabun New"/>
          <w:sz w:val="32"/>
          <w:szCs w:val="32"/>
        </w:rPr>
        <w:t>)</w:t>
      </w:r>
      <w:r w:rsidRPr="00DB656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BA84EE8" w14:textId="77777777" w:rsidR="00D51B7C" w:rsidRDefault="00D51B7C"/>
    <w:sectPr w:rsidR="00D51B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7C"/>
    <w:rsid w:val="007A585D"/>
    <w:rsid w:val="009F5C51"/>
    <w:rsid w:val="00D5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82E66"/>
  <w15:chartTrackingRefBased/>
  <w15:docId w15:val="{116C69C7-F785-4EBE-8546-4FC758D2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B7C"/>
    <w:pPr>
      <w:spacing w:after="0" w:line="240" w:lineRule="auto"/>
    </w:pPr>
    <w:rPr>
      <w:rFonts w:ascii="CordiaUPC" w:eastAsia="Times New Roman" w:hAnsi="CordiaUPC" w:cs="Angsana New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B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B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B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B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B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B7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B7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B7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B7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B7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D51B7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B7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B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1B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B7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1B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51B7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1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B7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1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B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1B7C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D51B7C"/>
    <w:rPr>
      <w:rFonts w:ascii="CordiaUPC" w:eastAsia="Times New Roman" w:hAnsi="CordiaUPC" w:cs="Angsana New"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868</Characters>
  <Application>Microsoft Office Word</Application>
  <DocSecurity>0</DocSecurity>
  <Lines>23</Lines>
  <Paragraphs>14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SORRANUT SAMSEE</dc:creator>
  <cp:keywords/>
  <dc:description/>
  <cp:lastModifiedBy>SORRANUT SAMSEE</cp:lastModifiedBy>
  <cp:revision>2</cp:revision>
  <dcterms:created xsi:type="dcterms:W3CDTF">2025-12-23T03:04:00Z</dcterms:created>
  <dcterms:modified xsi:type="dcterms:W3CDTF">2025-12-23T03:05:00Z</dcterms:modified>
</cp:coreProperties>
</file>